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46" w:rsidRDefault="007E4946" w:rsidP="007E4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ФЕДЕРАЛЬНАЯ СЛУЖБА ИСПОЛНЕНИЯ НАКАЗАНИЙ </w:t>
      </w:r>
    </w:p>
    <w:p w:rsidR="007E4946" w:rsidRDefault="007E4946" w:rsidP="007E4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казенное образовательное учреждение</w:t>
      </w:r>
    </w:p>
    <w:p w:rsidR="007E4946" w:rsidRDefault="007E4946" w:rsidP="007E4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</w:p>
    <w:p w:rsidR="007E4946" w:rsidRDefault="007E4946" w:rsidP="007E4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«Кузбасский институт Федеральной службы исполнения наказаний»</w:t>
      </w:r>
    </w:p>
    <w:p w:rsidR="007E4946" w:rsidRDefault="007E4946" w:rsidP="007E4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946" w:rsidRDefault="007E4946" w:rsidP="007E4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946" w:rsidRDefault="007E4946" w:rsidP="007E49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Факультет правоохранительной деятельности</w:t>
      </w:r>
    </w:p>
    <w:p w:rsidR="007E4946" w:rsidRDefault="007E4946" w:rsidP="007E49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7E4946" w:rsidRDefault="007E4946" w:rsidP="007E49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Кафедра уголовно-исполнительного права и криминологии</w:t>
      </w:r>
    </w:p>
    <w:p w:rsidR="007E4946" w:rsidRDefault="007E4946" w:rsidP="007E49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7E4946" w:rsidRDefault="007E4946" w:rsidP="007E494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7E4946" w:rsidRDefault="007E4946" w:rsidP="007E494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Курсовая работа</w:t>
      </w:r>
    </w:p>
    <w:p w:rsidR="007E4946" w:rsidRDefault="007E4946" w:rsidP="007E494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946" w:rsidRDefault="007E4946" w:rsidP="007E4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Тема «Участие представителей религиозных организаций в работе с осужденными»</w:t>
      </w:r>
    </w:p>
    <w:p w:rsidR="007E4946" w:rsidRDefault="007E4946" w:rsidP="007E494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7E4946" w:rsidRDefault="007E4946" w:rsidP="007E494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7E4946" w:rsidRDefault="007E4946" w:rsidP="007E494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7E4946" w:rsidRDefault="007E4946" w:rsidP="007E4946">
      <w:pPr>
        <w:shd w:val="clear" w:color="auto" w:fill="FFFFFF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>Выполнил: курсант  32 учебной группы 3 курса,</w:t>
      </w:r>
    </w:p>
    <w:p w:rsidR="007E4946" w:rsidRDefault="007E4946" w:rsidP="007E4946">
      <w:pPr>
        <w:shd w:val="clear" w:color="auto" w:fill="FFFFFF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 xml:space="preserve">рядовой внутренней службы  </w:t>
      </w:r>
    </w:p>
    <w:p w:rsidR="007E4946" w:rsidRDefault="007E4946" w:rsidP="007E4946">
      <w:pPr>
        <w:shd w:val="clear" w:color="auto" w:fill="FFFFFF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>Ребриков  Роман  Алексеевич</w:t>
      </w:r>
    </w:p>
    <w:p w:rsidR="007E4946" w:rsidRDefault="007E4946" w:rsidP="007E4946">
      <w:pPr>
        <w:shd w:val="clear" w:color="auto" w:fill="FFFFFF"/>
        <w:tabs>
          <w:tab w:val="left" w:pos="52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ab/>
      </w:r>
    </w:p>
    <w:p w:rsidR="007E4946" w:rsidRDefault="007E4946" w:rsidP="007E49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37"/>
        <w:gridCol w:w="4746"/>
      </w:tblGrid>
      <w:tr w:rsidR="007E4946" w:rsidTr="00107680">
        <w:trPr>
          <w:trHeight w:val="2114"/>
        </w:trPr>
        <w:tc>
          <w:tcPr>
            <w:tcW w:w="4637" w:type="dxa"/>
            <w:hideMark/>
          </w:tcPr>
          <w:p w:rsidR="007E4946" w:rsidRDefault="007E4946" w:rsidP="00107680">
            <w:pPr>
              <w:rPr>
                <w:rFonts w:cs="Times New Roman"/>
              </w:rPr>
            </w:pPr>
          </w:p>
        </w:tc>
        <w:tc>
          <w:tcPr>
            <w:tcW w:w="4746" w:type="dxa"/>
            <w:hideMark/>
          </w:tcPr>
          <w:p w:rsidR="007E4946" w:rsidRDefault="007E4946" w:rsidP="00107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  <w:t>Научный руководитель:</w:t>
            </w:r>
          </w:p>
          <w:p w:rsidR="007E4946" w:rsidRDefault="007E4946" w:rsidP="00107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  <w:t xml:space="preserve">Преподаватель кафедры </w:t>
            </w:r>
            <w:proofErr w:type="spell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  <w:t>УИПиК</w:t>
            </w:r>
            <w:proofErr w:type="spell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  <w:t>,</w:t>
            </w:r>
          </w:p>
          <w:p w:rsidR="007E4946" w:rsidRDefault="007E4946" w:rsidP="00107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  <w:t xml:space="preserve">подполковник внутренней службы </w:t>
            </w:r>
          </w:p>
          <w:p w:rsidR="007E4946" w:rsidRDefault="007E4946" w:rsidP="00107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Коростылёва Ольга Васильевна</w:t>
            </w:r>
          </w:p>
        </w:tc>
      </w:tr>
    </w:tbl>
    <w:p w:rsidR="007E4946" w:rsidRDefault="007E4946" w:rsidP="007E49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7E4946" w:rsidRDefault="007E4946" w:rsidP="007E49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>Решение о допуске к защите _______________________________________</w:t>
      </w:r>
    </w:p>
    <w:p w:rsidR="007E4946" w:rsidRDefault="007E4946" w:rsidP="007E4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7E4946" w:rsidRDefault="007E4946" w:rsidP="007E4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 xml:space="preserve">      _____________________</w:t>
      </w:r>
      <w:r>
        <w:rPr>
          <w:rFonts w:ascii="Times New Roman" w:hAnsi="Times New Roman" w:cs="Times New Roman"/>
          <w:iCs/>
          <w:spacing w:val="1"/>
          <w:sz w:val="28"/>
          <w:szCs w:val="28"/>
        </w:rPr>
        <w:tab/>
        <w:t xml:space="preserve">                                          ________________</w:t>
      </w:r>
    </w:p>
    <w:p w:rsidR="007E4946" w:rsidRDefault="007E4946" w:rsidP="007E4946">
      <w:pPr>
        <w:autoSpaceDE w:val="0"/>
        <w:spacing w:after="0" w:line="240" w:lineRule="auto"/>
        <w:jc w:val="center"/>
        <w:rPr>
          <w:rFonts w:ascii="Times New Roman" w:hAnsi="Times New Roman" w:cs="Times New Roman"/>
          <w:iCs/>
          <w:spacing w:val="1"/>
        </w:rPr>
      </w:pPr>
      <w:r>
        <w:rPr>
          <w:rFonts w:ascii="Times New Roman" w:hAnsi="Times New Roman" w:cs="Times New Roman"/>
          <w:iCs/>
          <w:spacing w:val="1"/>
        </w:rPr>
        <w:t>Дата защиты                                                                                       Оценка</w:t>
      </w:r>
    </w:p>
    <w:p w:rsidR="007E4946" w:rsidRDefault="007E4946" w:rsidP="007E4946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</w:rPr>
      </w:pPr>
    </w:p>
    <w:p w:rsidR="007E4946" w:rsidRDefault="007E4946" w:rsidP="007E4946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7E4946" w:rsidRDefault="007E4946" w:rsidP="007E4946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7E4946" w:rsidRDefault="007E4946" w:rsidP="007E4946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7E4946" w:rsidRDefault="007E4946" w:rsidP="007E4946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7E4946" w:rsidRDefault="007E4946" w:rsidP="007E4946">
      <w:pPr>
        <w:autoSpaceDE w:val="0"/>
        <w:spacing w:after="0" w:line="240" w:lineRule="auto"/>
        <w:jc w:val="center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>Новокузнецк, 2019</w:t>
      </w:r>
    </w:p>
    <w:p w:rsidR="00911F72" w:rsidRDefault="00911F72"/>
    <w:p w:rsidR="00911F72" w:rsidRDefault="00911F72">
      <w:bookmarkStart w:id="0" w:name="_GoBack"/>
      <w:bookmarkEnd w:id="0"/>
    </w:p>
    <w:p w:rsidR="00911F72" w:rsidRPr="007E6C7D" w:rsidRDefault="006F7AE9" w:rsidP="001A0442">
      <w:pPr>
        <w:pStyle w:val="a8"/>
        <w:spacing w:after="0"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ОГЛАВЛЕНИЕ</w:t>
      </w:r>
    </w:p>
    <w:p w:rsidR="00911F72" w:rsidRPr="007E6C7D" w:rsidRDefault="00911F72" w:rsidP="001A04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ВВЕДЕНИЕ..............................................................................................................3</w:t>
      </w:r>
    </w:p>
    <w:p w:rsidR="00911F72" w:rsidRPr="007E6C7D" w:rsidRDefault="00911F72" w:rsidP="001A04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ГЛАВА 1. СТАНОВЛЕНИЕ И ПРАВОВОЕ ОБЕСПЕЧЕ</w:t>
      </w:r>
      <w:r w:rsidR="00655D44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НИЕ УЧАСТ</w:t>
      </w:r>
      <w:r w:rsidR="0036227A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ИЯ</w:t>
      </w:r>
      <w:r w:rsidR="00655D44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227A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5D44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РЕЛИГИОЗНЫХ ОРГАНИЗАЦИЙ В РАБОТЕ С ОСУЖДЕННЫМИ………</w:t>
      </w:r>
      <w:r w:rsidR="00985AF2">
        <w:rPr>
          <w:rFonts w:ascii="Times New Roman" w:hAnsi="Times New Roman" w:cs="Times New Roman"/>
          <w:color w:val="000000" w:themeColor="text1"/>
          <w:sz w:val="28"/>
          <w:szCs w:val="28"/>
        </w:rPr>
        <w:t>.5</w:t>
      </w:r>
    </w:p>
    <w:p w:rsidR="00655D44" w:rsidRPr="007E6C7D" w:rsidRDefault="00911F72" w:rsidP="001A0442">
      <w:pPr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655D44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Исторический аспект участия религиозных организаций в работе с осужденными……………………………………………………………...</w:t>
      </w:r>
      <w:r w:rsidR="00985AF2">
        <w:rPr>
          <w:rFonts w:ascii="Times New Roman" w:hAnsi="Times New Roman" w:cs="Times New Roman"/>
          <w:color w:val="000000" w:themeColor="text1"/>
          <w:sz w:val="28"/>
          <w:szCs w:val="28"/>
        </w:rPr>
        <w:t>..5</w:t>
      </w:r>
    </w:p>
    <w:p w:rsidR="00911F72" w:rsidRPr="007E6C7D" w:rsidRDefault="00911F72" w:rsidP="001A0442">
      <w:pPr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655D44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Понятие и правовое регулирование участ</w:t>
      </w:r>
      <w:r w:rsidR="0036227A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ия</w:t>
      </w:r>
      <w:r w:rsidR="00655D44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религиозных организаций в деятельности УИС 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…..…</w:t>
      </w:r>
      <w:r w:rsidR="0036227A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</w:t>
      </w:r>
      <w:r w:rsidR="00985AF2">
        <w:rPr>
          <w:rFonts w:ascii="Times New Roman" w:hAnsi="Times New Roman" w:cs="Times New Roman"/>
          <w:color w:val="000000" w:themeColor="text1"/>
          <w:sz w:val="28"/>
          <w:szCs w:val="28"/>
        </w:rPr>
        <w:t>…7</w:t>
      </w:r>
    </w:p>
    <w:p w:rsidR="00911F72" w:rsidRPr="007E6C7D" w:rsidRDefault="00911F72" w:rsidP="001A04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2. </w:t>
      </w:r>
      <w:r w:rsidR="0036227A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ПРАКТИКА УЧАСТИЯ РЕЛИГИОЗНЫХ ОРГАНИЗАЦИЙ В ДЕЯТЕЛЬНОСТИ УИС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……</w:t>
      </w:r>
      <w:r w:rsidR="0036227A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…………………………………………………...</w:t>
      </w:r>
      <w:r w:rsidR="00985AF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</w:p>
    <w:p w:rsidR="00911F72" w:rsidRPr="007E6C7D" w:rsidRDefault="00911F72" w:rsidP="001A0442">
      <w:pPr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36227A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Понятие и виды субъектов, принимающих участие в деятельности УИС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……………...………</w:t>
      </w:r>
      <w:r w:rsidR="0036227A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………………………………………………...</w:t>
      </w:r>
      <w:r w:rsidR="00985AF2">
        <w:rPr>
          <w:rFonts w:ascii="Times New Roman" w:hAnsi="Times New Roman" w:cs="Times New Roman"/>
          <w:color w:val="000000" w:themeColor="text1"/>
          <w:sz w:val="28"/>
          <w:szCs w:val="28"/>
        </w:rPr>
        <w:t>.17</w:t>
      </w:r>
    </w:p>
    <w:p w:rsidR="00911F72" w:rsidRPr="007E6C7D" w:rsidRDefault="00911F72" w:rsidP="001A0442">
      <w:pPr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6F7AE9">
        <w:rPr>
          <w:rFonts w:ascii="Times New Roman" w:hAnsi="Times New Roman" w:cs="Times New Roman"/>
          <w:color w:val="000000" w:themeColor="text1"/>
          <w:sz w:val="28"/>
          <w:szCs w:val="28"/>
        </w:rPr>
        <w:t>Место</w:t>
      </w:r>
      <w:r w:rsidR="0036227A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религиозных организаций в деятельности УИС РФ</w:t>
      </w:r>
      <w:r w:rsidR="001A0442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 w:rsidR="0005767B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985AF2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………………………………………………………………......23</w:t>
      </w:r>
    </w:p>
    <w:p w:rsidR="00911F72" w:rsidRPr="007E6C7D" w:rsidRDefault="00911F72" w:rsidP="001A04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ЗАКЛЮЧЕНИЕ.......................................................................</w:t>
      </w:r>
      <w:r w:rsidR="00985AF2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..............................25</w:t>
      </w:r>
    </w:p>
    <w:p w:rsidR="00911F72" w:rsidRPr="007E6C7D" w:rsidRDefault="006F7AE9" w:rsidP="001A0442">
      <w:pPr>
        <w:pStyle w:val="a8"/>
        <w:spacing w:after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СПИСОК ИСПОЛЬЗОВАННЫХ ИСТОЧНИКОВ……………</w:t>
      </w:r>
      <w:r w:rsidR="00985AF2">
        <w:rPr>
          <w:color w:val="000000" w:themeColor="text1"/>
          <w:sz w:val="28"/>
          <w:szCs w:val="28"/>
        </w:rPr>
        <w:t>.......................27</w:t>
      </w:r>
    </w:p>
    <w:p w:rsidR="00E731B2" w:rsidRPr="007E6C7D" w:rsidRDefault="00E731B2" w:rsidP="001A0442">
      <w:pPr>
        <w:jc w:val="both"/>
        <w:rPr>
          <w:color w:val="000000" w:themeColor="text1"/>
        </w:rPr>
      </w:pPr>
    </w:p>
    <w:p w:rsidR="00E731B2" w:rsidRPr="007E6C7D" w:rsidRDefault="00E731B2" w:rsidP="006F126D">
      <w:pPr>
        <w:jc w:val="both"/>
        <w:rPr>
          <w:color w:val="000000" w:themeColor="text1"/>
        </w:rPr>
      </w:pPr>
      <w:r w:rsidRPr="007E6C7D">
        <w:rPr>
          <w:color w:val="000000" w:themeColor="text1"/>
        </w:rPr>
        <w:br w:type="page"/>
      </w:r>
    </w:p>
    <w:p w:rsidR="00E731B2" w:rsidRPr="007E6C7D" w:rsidRDefault="00E731B2" w:rsidP="0005767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</w:p>
    <w:p w:rsidR="007E6C7D" w:rsidRPr="007E6C7D" w:rsidRDefault="007E6C7D" w:rsidP="0005767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6C7D" w:rsidRPr="007E6C7D" w:rsidRDefault="00E731B2" w:rsidP="006F7AE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условиях реформирования уголовно-исполнительной системы одним из основных направлений является </w:t>
      </w:r>
      <w:proofErr w:type="spellStart"/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гуманизация</w:t>
      </w:r>
      <w:proofErr w:type="spellEnd"/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условий отбывания наказания, предусматривающая создание осужденным условий для удовлетворения религиозных потребностей, привлечение к осуществлению воспитательной </w:t>
      </w:r>
      <w:proofErr w:type="gramStart"/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работы</w:t>
      </w:r>
      <w:proofErr w:type="gramEnd"/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том числе представителей религиозных конфессий. Религиозные объединения взаимодействуют с уголовно-исполнительной системой, оказывая содействие в исправлении осужденных. Проблема духовности в сфере пенитенциарной политики особенно актуальна для сегодняшней уголовно-исполнительной системы</w:t>
      </w:r>
      <w:r w:rsidR="00CB2EE9">
        <w:rPr>
          <w:rStyle w:val="a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"/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Уровень духовности человека оценивается, прежде всего, жизненными установками, средствами достижения поставленной цели. Люди, отбывающие наказания, в большинстве своем пренебрегли общепринятыми нормами поведения, нарушили христианские заповеди. Поэтому активизация воспитательной работы должна помочь осужденному осознать свою вину и побудить вести себя достойно</w:t>
      </w:r>
      <w:proofErr w:type="gramStart"/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этого необходимо привлекать к воспитательной работе с осужденными представителей религиозных объединений.</w:t>
      </w:r>
    </w:p>
    <w:p w:rsidR="0031615B" w:rsidRPr="007E6C7D" w:rsidRDefault="0031615B" w:rsidP="006F7AE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6C7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Объектом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6C7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исследования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выступают общественные </w:t>
      </w:r>
      <w:proofErr w:type="gramStart"/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отношения</w:t>
      </w:r>
      <w:proofErr w:type="gramEnd"/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D4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возникающие при осуществлении работы с осужденными представителями религиозных организаций.</w:t>
      </w:r>
    </w:p>
    <w:p w:rsidR="0031615B" w:rsidRPr="007E6C7D" w:rsidRDefault="0031615B" w:rsidP="006F7AE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6C7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Предметом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6C7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исследования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являются нормы уголовно-исполнительного, уголовного и уголовно-процессуального права закрепляющие положения о порядке разрешения вопросов, возникающих в процессе осуществления осужденными своих прав.</w:t>
      </w:r>
    </w:p>
    <w:p w:rsidR="0031615B" w:rsidRPr="007E6C7D" w:rsidRDefault="0031615B" w:rsidP="0005767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F7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E6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данной работы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является выявление проблем в применении воспитательных мер к осужденным, определение воспитательного 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потенциала взаимодействия религиозных организаций с исправительными учреждениями.</w:t>
      </w:r>
    </w:p>
    <w:p w:rsidR="0031615B" w:rsidRPr="007E6C7D" w:rsidRDefault="0031615B" w:rsidP="0005767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6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достижения поставленной цели необходимо решить следующие задачи:</w:t>
      </w:r>
    </w:p>
    <w:p w:rsidR="00DD4964" w:rsidRPr="00F2244D" w:rsidRDefault="00DD4964" w:rsidP="00DD4964">
      <w:pPr>
        <w:pStyle w:val="ae"/>
        <w:widowControl w:val="0"/>
        <w:numPr>
          <w:ilvl w:val="0"/>
          <w:numId w:val="3"/>
        </w:numPr>
        <w:tabs>
          <w:tab w:val="left" w:pos="1102"/>
        </w:tabs>
        <w:kinsoku w:val="0"/>
        <w:overflowPunct w:val="0"/>
        <w:autoSpaceDE w:val="0"/>
        <w:autoSpaceDN w:val="0"/>
        <w:adjustRightInd w:val="0"/>
        <w:spacing w:after="0" w:line="348" w:lineRule="auto"/>
      </w:pPr>
      <w:r w:rsidRPr="00F2244D">
        <w:t>и</w:t>
      </w:r>
      <w:r w:rsidRPr="00F2244D">
        <w:rPr>
          <w:spacing w:val="-3"/>
        </w:rPr>
        <w:t>с</w:t>
      </w:r>
      <w:r w:rsidRPr="00F2244D">
        <w:t>сле</w:t>
      </w:r>
      <w:r w:rsidRPr="00F2244D">
        <w:rPr>
          <w:spacing w:val="-2"/>
        </w:rPr>
        <w:t>д</w:t>
      </w:r>
      <w:r w:rsidRPr="00F2244D">
        <w:t>овать</w:t>
      </w:r>
      <w:r w:rsidRPr="00F2244D">
        <w:rPr>
          <w:spacing w:val="-12"/>
        </w:rPr>
        <w:t xml:space="preserve"> </w:t>
      </w:r>
      <w:r w:rsidRPr="00F2244D">
        <w:t>п</w:t>
      </w:r>
      <w:r w:rsidRPr="00F2244D">
        <w:rPr>
          <w:spacing w:val="-2"/>
        </w:rPr>
        <w:t>о</w:t>
      </w:r>
      <w:r w:rsidRPr="00F2244D">
        <w:t>н</w:t>
      </w:r>
      <w:r w:rsidRPr="00F2244D">
        <w:rPr>
          <w:spacing w:val="-2"/>
        </w:rPr>
        <w:t>я</w:t>
      </w:r>
      <w:r w:rsidRPr="00F2244D">
        <w:t>тие</w:t>
      </w:r>
      <w:r>
        <w:t xml:space="preserve"> и правовое регулирование участия религиозных организаций в деятельности УИС</w:t>
      </w:r>
      <w:r w:rsidRPr="00F2244D">
        <w:t>;</w:t>
      </w:r>
    </w:p>
    <w:p w:rsidR="00DD4964" w:rsidRPr="00F2244D" w:rsidRDefault="00DD4964" w:rsidP="00DD4964">
      <w:pPr>
        <w:pStyle w:val="ae"/>
        <w:widowControl w:val="0"/>
        <w:numPr>
          <w:ilvl w:val="0"/>
          <w:numId w:val="3"/>
        </w:numPr>
        <w:tabs>
          <w:tab w:val="left" w:pos="1112"/>
        </w:tabs>
        <w:kinsoku w:val="0"/>
        <w:overflowPunct w:val="0"/>
        <w:autoSpaceDE w:val="0"/>
        <w:autoSpaceDN w:val="0"/>
        <w:adjustRightInd w:val="0"/>
        <w:spacing w:after="0" w:line="348" w:lineRule="auto"/>
      </w:pPr>
      <w:r w:rsidRPr="00F2244D">
        <w:t>из</w:t>
      </w:r>
      <w:r w:rsidRPr="00F2244D">
        <w:rPr>
          <w:spacing w:val="-4"/>
        </w:rPr>
        <w:t>у</w:t>
      </w:r>
      <w:r w:rsidRPr="00F2244D">
        <w:t>ч</w:t>
      </w:r>
      <w:r w:rsidRPr="00F2244D">
        <w:rPr>
          <w:spacing w:val="1"/>
        </w:rPr>
        <w:t>и</w:t>
      </w:r>
      <w:r w:rsidRPr="00F2244D">
        <w:t>ть</w:t>
      </w:r>
      <w:r>
        <w:rPr>
          <w:spacing w:val="-1"/>
        </w:rPr>
        <w:t xml:space="preserve"> исторические аспекты участия религиозных организаций в работе с осужденными</w:t>
      </w:r>
      <w:r w:rsidRPr="00F2244D">
        <w:t>;</w:t>
      </w:r>
    </w:p>
    <w:p w:rsidR="00DD4964" w:rsidRDefault="00DD4964" w:rsidP="00DD4964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определить место религиозных организаций в деятельности УИС;</w:t>
      </w:r>
    </w:p>
    <w:p w:rsidR="00DD4964" w:rsidRPr="007B2800" w:rsidRDefault="00DD4964" w:rsidP="00DD4964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рассмотреть субъекты принимающих участие в деятельности УИС;</w:t>
      </w:r>
    </w:p>
    <w:p w:rsidR="00AD2BEF" w:rsidRPr="007E6C7D" w:rsidRDefault="00AD2BEF" w:rsidP="0005767B">
      <w:pPr>
        <w:pStyle w:val="a9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BEF" w:rsidRPr="007E6C7D" w:rsidRDefault="00AD2BEF" w:rsidP="0005767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исследовании данной проблемы использовался </w:t>
      </w:r>
      <w:r w:rsidRPr="007E6C7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диалектический метод познания социальных процессов и явлений, а также сравнительно-правовой, исторический, формально-логический, системный, статистический и конкретно-социологические методы.</w:t>
      </w:r>
    </w:p>
    <w:p w:rsidR="00AD2BEF" w:rsidRPr="007E6C7D" w:rsidRDefault="00DD4964" w:rsidP="00DD4964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DD4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работы.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BEF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Работа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остоит из введения, двух глав, </w:t>
      </w:r>
      <w:r w:rsidR="00AD2BEF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списка использованных источников.</w:t>
      </w:r>
    </w:p>
    <w:p w:rsidR="00F23579" w:rsidRPr="007E6C7D" w:rsidRDefault="00F23579" w:rsidP="0005767B">
      <w:pPr>
        <w:pStyle w:val="a9"/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3579" w:rsidRPr="007E6C7D" w:rsidRDefault="00F23579" w:rsidP="0005767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D2BEF" w:rsidRPr="007E6C7D" w:rsidRDefault="00F23579" w:rsidP="0005767B">
      <w:pPr>
        <w:pStyle w:val="a9"/>
        <w:spacing w:line="360" w:lineRule="auto"/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ГЛАВА 1. СТАНОВЛЕНИЕ И ПРАВОВОЕ ОБЕСПЕЧЕНИЕ УЧАСТИЯ  РЕЛИГИОЗНЫХ ОРГАНИЗАЦИЙ В РАБОТЕ С ОСУЖДЕННЫМИ</w:t>
      </w:r>
    </w:p>
    <w:p w:rsidR="00F23579" w:rsidRPr="007E6C7D" w:rsidRDefault="00F23579" w:rsidP="00CB2EE9">
      <w:pPr>
        <w:pStyle w:val="a9"/>
        <w:spacing w:line="360" w:lineRule="auto"/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3579" w:rsidRPr="00CB2EE9" w:rsidRDefault="00F23579" w:rsidP="00CB2EE9">
      <w:pPr>
        <w:pStyle w:val="a9"/>
        <w:numPr>
          <w:ilvl w:val="1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Исторический аспект участия религиозных организаций в работе с осужденными</w:t>
      </w:r>
    </w:p>
    <w:p w:rsidR="00CB2EE9" w:rsidRDefault="00F23579" w:rsidP="00DD4964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Проникновения религиозных верований в российскую уголовно-правовую доктрину и пенитенциарную практику имели место уже в период их становления на раннефеодальном этапе развития общества, когда вся правовая сфера общественно-государственной жизни испытывала на себе сильное влияние со стороны народного сознания и теистического миросозерцания</w:t>
      </w:r>
      <w:r w:rsidR="00CB2EE9">
        <w:rPr>
          <w:rStyle w:val="a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"/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Христианская церковь предпринимала деятельные и эффективные меры по исправлению преступников, предупреждению совершения ими повторных нарушений социальных запретов, пользуясь поддержкой государственной</w:t>
      </w:r>
      <w:proofErr w:type="gramEnd"/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власти, которая прослеживается как в законодательных сводах первых киевских князей, так и в более поздних правовых актах: </w:t>
      </w:r>
      <w:r w:rsidR="00CB2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Судебниках</w:t>
      </w:r>
      <w:proofErr w:type="gramEnd"/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1497 г. и 1550</w:t>
      </w:r>
      <w:r w:rsidR="00CB2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 и Соборном уложении 1649 г.</w:t>
      </w:r>
    </w:p>
    <w:p w:rsidR="00EC09A9" w:rsidRPr="007E6C7D" w:rsidRDefault="00F23579" w:rsidP="00DD4964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Например, согласно нормам Соборного уложения помещались на шесть дней в тюрьму, имея возможность исповедаться и покаяться во имя спасения души. Священнослужители проводили с ними откровенные беседы, исповедовали и причащали их, в день казни в течение всего пути до места исполнения наказания клирики находились рядом с осужденными, подд</w:t>
      </w:r>
      <w:r w:rsidR="00DD4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ерживая и утешая последних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Start"/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Важным этапом в развитии системы религиозного воздействия на осужденных к лишению свободы в России стало создание в 1819 г. «Общества Попечительного о тюрьмах», составление специальных «Правил для Общества Попечительного о тюрьмах», на основании которых заключенным была обеспечена возможность принимать непосредственное участие в религиозных обрядовых 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службах, индивидуальных и групповых беседах со священнослужителями на религиозно-этическую тематику.</w:t>
      </w:r>
      <w:proofErr w:type="gramEnd"/>
    </w:p>
    <w:p w:rsidR="00EC09A9" w:rsidRPr="00EC09A9" w:rsidRDefault="00EC09A9" w:rsidP="00DD4964">
      <w:pPr>
        <w:pStyle w:val="a9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1992 году Исправительно-трудовой кодекс был дополнен стать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ей 81 «Обеспечение свободы совести осужденных». Впервые религи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озные права осужденных получили правовую </w:t>
      </w:r>
      <w:proofErr w:type="spellStart"/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основу</w:t>
      </w:r>
      <w:proofErr w:type="gramStart"/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</w:t>
      </w:r>
      <w:proofErr w:type="gramEnd"/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раво</w:t>
      </w:r>
      <w:proofErr w:type="spellEnd"/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осужденных на свободу совести и свободу вероисповедания подтверждено и Уголовно-исполнительным кодексом РФ, который не только провозглашает это право, но и создает условия для его реа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лизации.</w:t>
      </w:r>
    </w:p>
    <w:p w:rsidR="00EC09A9" w:rsidRPr="00EC09A9" w:rsidRDefault="00EC09A9" w:rsidP="00DD4964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Отправление религиозных</w:t>
      </w:r>
      <w:r w:rsidR="00CB2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обрядов как индивидуально, так и группами осужденных возможно и в местах лишения свободы</w:t>
      </w:r>
      <w:r w:rsidR="00CB2EE9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3"/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коло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ниях и следственных изоляторах происходят обряды крещения, вен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чания, исповеди, отпевания умерших, групповые молитвы.</w:t>
      </w:r>
      <w:r w:rsidR="006F12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 из культовых действий могут происходить и без свя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щеннослужителей (например, молитва), другие - с их участием.</w:t>
      </w:r>
      <w:r w:rsidR="006F12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Служители культа посещают учреждения, исполняющие наказа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ние, и следственные изоляторы не только по просьбе осужденных, но и по своей инициативе. Однако религиозные обряды могут совершать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ся лишь с согласия осужденных. Как правило, в таких обрядах участ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вуют небольшие группы осужденных - по их желанию.</w:t>
      </w:r>
      <w:r w:rsidR="006F12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осужденных на свободу совести принадлежит каждому из них, однако, его реализация не должна нарушать права других лиц. Отправление религиозных обрядов не должно нарушать и правил внутреннего распорядка.</w:t>
      </w:r>
    </w:p>
    <w:p w:rsidR="00EC09A9" w:rsidRPr="00EC09A9" w:rsidRDefault="00EC09A9" w:rsidP="00DD4964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14 УИК создала правовую базу для взаимодействия уч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реждений, исполняющих наказания, с религиозными организациями. В большинстве колоний и следственных изоляторов оборудованы мо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лельные комнаты, в некоторых колониях построены храмы. Так, в од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ной из колоний Ленинградской области построена церковь, которая была освящена Патриархом Московским и всея Руси Алексием II. Он же освятил и часовню в женской колонии в Ивановской области.</w:t>
      </w:r>
    </w:p>
    <w:p w:rsidR="00EC09A9" w:rsidRPr="00EC09A9" w:rsidRDefault="00EC09A9" w:rsidP="00DD4964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ряде республик и областей управления Федеральной службы исполнения наказаний заключили договоры о сотрудничестве с мест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ными епархиальными управлениями. Там также за каждым местом лишения свободы закреплены священнослужители.</w:t>
      </w:r>
    </w:p>
    <w:p w:rsidR="00EC09A9" w:rsidRPr="00EC09A9" w:rsidRDefault="00EC09A9" w:rsidP="00DD4964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ряде областей и республик священнослужители целенаправлен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 ведут индивидуальную работу с трудновоспитуемыми осужденны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ми, злостными нарушителями режима. В некоторых колониях рабо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тают постоянные воскресные церковные школы, которые посещают желающие осужденные.</w:t>
      </w:r>
    </w:p>
    <w:p w:rsidR="00EC09A9" w:rsidRPr="007E6C7D" w:rsidRDefault="00EC09A9" w:rsidP="00DD4964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не упомянуть и о благотворительной деятельности религи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озных (общественных) учреждений, оказании ими материальной по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мощи осужденным в колониях - направлении продовольственных по</w:t>
      </w:r>
      <w:r w:rsidRPr="00E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сылок, медикаментов.</w:t>
      </w:r>
    </w:p>
    <w:p w:rsidR="00B848D5" w:rsidRPr="007E6C7D" w:rsidRDefault="00B848D5" w:rsidP="00DD496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можно отметить то</w:t>
      </w:r>
      <w:proofErr w:type="gramStart"/>
      <w:r w:rsidRPr="007E6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7E6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что работа с осужденными по их духовно нравственному просвещению и получению религиозных знаний налажена. Священнослужители по сегодняшний день продолжают удовлетворять потребность осужденных в отправлении религиозных обрядов, формируют у них общепризнанные мировоззренческие установки, оказывают адресную материальную помощь и т. д.</w:t>
      </w:r>
    </w:p>
    <w:p w:rsidR="00B848D5" w:rsidRPr="007E6C7D" w:rsidRDefault="00B848D5" w:rsidP="0005767B">
      <w:pPr>
        <w:spacing w:after="120" w:line="360" w:lineRule="auto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09A9" w:rsidRPr="00EC09A9" w:rsidRDefault="00EC09A9" w:rsidP="0005767B">
      <w:pPr>
        <w:spacing w:after="120" w:line="360" w:lineRule="auto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E6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 Понятие и правовое регулирование участия религиозных организаций в деятельности УИС</w:t>
      </w:r>
    </w:p>
    <w:p w:rsidR="002D0500" w:rsidRPr="002D0500" w:rsidRDefault="002D0500" w:rsidP="0005767B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5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Существенным затруднением для выработки и проведения в жизнь вероисповедной политики современного Российского государства является отсутствие общественного согласия по вопросу о том, какие ценностно-целевые установки должны лежать в ее основе.</w:t>
      </w:r>
    </w:p>
    <w:p w:rsidR="002D0500" w:rsidRPr="002D0500" w:rsidRDefault="002D0500" w:rsidP="00CB2EE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5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государственной вероисповедной политики включает в себя основополагающие стратегические действия, рассчитанные на дальнюю перспективу. Это: выработка на основе изучения духовных запросов и </w:t>
      </w:r>
      <w:r w:rsidRPr="002D05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ценностей общества теоретических, концептуальных положений о месте религии и религиозных объединений в жизни общества, о характере, видах и масштабах сотрудничества государства с религиозными объединениями во имя решения социальных задач; создание и совершенствование нормативно-правовой базы, регулирующей данную сферу социальных отношений;</w:t>
      </w:r>
    </w:p>
    <w:p w:rsidR="002D0500" w:rsidRPr="002D0500" w:rsidRDefault="002D0500" w:rsidP="00CB2EE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5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и совершенствование соответствующих структур органов власти, осуществляющих практическую реализацию вероисповедной политики государства</w:t>
      </w:r>
      <w:r w:rsidR="00CB2EE9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4"/>
      </w:r>
      <w:r w:rsidRPr="002D05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0500" w:rsidRPr="002D0500" w:rsidRDefault="002D0500" w:rsidP="00CB2EE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5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государственной вероисповедной политики - совокупность действий государства, по достижению поставленных государственной вероисповедной политики целей и задач политики с помощью установленных принципов и методов.</w:t>
      </w:r>
    </w:p>
    <w:p w:rsidR="002D0500" w:rsidRPr="002D0500" w:rsidRDefault="002D0500" w:rsidP="00CB2EE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5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Законодательство России предусматривает деятельность государства в сфере отношений с религиозными объединениями в двух направлениях, связанных с исполнением обязанностей и с осуществлением прав.</w:t>
      </w:r>
    </w:p>
    <w:p w:rsidR="002D0500" w:rsidRPr="007E6C7D" w:rsidRDefault="002D0500" w:rsidP="00CB2EE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5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Во-первых, это исполнение государством, его органами власти и государственными учреждениями, лицами, замещающими государственные должности, и государственными служащими обязательных требований законодательства и </w:t>
      </w:r>
      <w:proofErr w:type="gramStart"/>
      <w:r w:rsidRPr="002D05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2D05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этих требований религиозными объединениями, включая предотвращение и пресечение противоправных действий.</w:t>
      </w:r>
    </w:p>
    <w:p w:rsidR="00B41347" w:rsidRPr="00B41347" w:rsidRDefault="00B41347" w:rsidP="00CB2EE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Во-вторых, это осуществление органами государственной власти и управления, государственными учреждениями разрешенных (предусмотренных) законодательством видов взаимодействия с религиозными объединениями и оказания им помощи.</w:t>
      </w:r>
    </w:p>
    <w:p w:rsidR="00B41347" w:rsidRPr="00B41347" w:rsidRDefault="00B41347" w:rsidP="00CB2EE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Высшие органы государственной власти формируют государственную вероисповедную политику и осуществляют руководство ее реализацией, обеспечивают совершенствование нормативно-правовой базы. В соответствии с общими принципами демократического устройства государства, в число которых входит принцип разделения властей, органы государственной власти в Российской Федерации подразделяются на три ветви: законодательную власть, исполнительную и судебную</w:t>
      </w:r>
      <w:r w:rsidR="00CB2EE9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5"/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41347" w:rsidRPr="00B41347" w:rsidRDefault="00B41347" w:rsidP="00CB2EE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Президент Российской Федерации является гарантом Конституции, прав и свобод человека и гражданина (ст. 80, п. 2 Конституции Российской Федерации). Конституционный механизм позволяет Президенту реализовать свои полномочия гаранта прав и свобод человека и гражданина в случае, если принятый Федеральным Собранием Федеральный закон ущемляет эти права и свободы;</w:t>
      </w:r>
    </w:p>
    <w:p w:rsidR="00B41347" w:rsidRPr="00B41347" w:rsidRDefault="00B41347" w:rsidP="0005767B">
      <w:pPr>
        <w:shd w:val="clear" w:color="auto" w:fill="FFFFFF"/>
        <w:spacing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приостанавливает действие </w:t>
      </w:r>
      <w:proofErr w:type="gramStart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актов органов исполнительной власти субъектов Российской Федерации</w:t>
      </w:r>
      <w:proofErr w:type="gramEnd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 противоречия этих актов Конституции Российской Федерации и Федеральным законам, международным обязательствам Российской Федерации или нарушения прав и свобод человека и гражданина до решения этого вопроса соответствующим судом. Данная норма установлена статьей 85, п. 2 Конституции РФ;</w:t>
      </w:r>
    </w:p>
    <w:p w:rsidR="00B41347" w:rsidRPr="00B41347" w:rsidRDefault="00B41347" w:rsidP="0005767B">
      <w:pPr>
        <w:shd w:val="clear" w:color="auto" w:fill="FFFFFF"/>
        <w:spacing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подписывает международные договоры РФ (статья 86, пункт б) Конституции РФ). Подписанные Президентом международные договоры, содержащие обязательства в области свободы совести, становятся частью правовой системы РФ, согласно статье 15 п. 4 Конституции РФ.</w:t>
      </w:r>
    </w:p>
    <w:p w:rsidR="00B41347" w:rsidRPr="007E6C7D" w:rsidRDefault="00B41347" w:rsidP="00CB2EE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 по взаимодействию с религиозными объединениями при Президенте РФ по своему статусу является консультативным органом, осуществляющим рассмотрение вопросов и подготовку для Президента </w:t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предложений, касающихся его взаимодействия с религиозными объединениями и повышения духовной культуры общества.</w:t>
      </w:r>
    </w:p>
    <w:p w:rsidR="00B41347" w:rsidRPr="00B41347" w:rsidRDefault="00B41347" w:rsidP="00CB2EE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Федеральное Собрание Российской Федерации является представительным и законодательным органом Российской Федерации (ст. 94 Конституции РФ). В качестве законодательного органа Федеральное Собрание формирует и совершенствует законодательную базу в области регулирования и защиты свободы совести, свободы вероисповедания и о религиозных объединениях; в области предоставления налоговых и иных льгот религиозным организациям.</w:t>
      </w:r>
    </w:p>
    <w:p w:rsidR="00B41347" w:rsidRPr="00B41347" w:rsidRDefault="00B41347" w:rsidP="00CB2EE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Комиссия по вопросам религиозных объединений при Правительстве РФ образована в целях рассмотрения вопросов, возникающих в сфере государственно-конфессиональных отношений, в частности вопросов передачи имущества религиозным организациям.</w:t>
      </w:r>
    </w:p>
    <w:p w:rsidR="00B41347" w:rsidRPr="00B41347" w:rsidRDefault="00B41347" w:rsidP="00CB2EE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Предметом отношений между современным российским государством и религиозными объединениями являются:</w:t>
      </w:r>
    </w:p>
    <w:p w:rsidR="00B41347" w:rsidRPr="00B41347" w:rsidRDefault="00B41347" w:rsidP="0005767B">
      <w:pPr>
        <w:shd w:val="clear" w:color="auto" w:fill="FFFFFF"/>
        <w:spacing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реализация конституционного права человека и гражданина на свободу совести и вероисповедания;</w:t>
      </w:r>
    </w:p>
    <w:p w:rsidR="00B41347" w:rsidRPr="00B41347" w:rsidRDefault="00B41347" w:rsidP="0005767B">
      <w:pPr>
        <w:shd w:val="clear" w:color="auto" w:fill="FFFFFF"/>
        <w:spacing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осуществление гарантированных законом прав религиозных объединений и </w:t>
      </w:r>
      <w:proofErr w:type="gramStart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законов и исполнением ими возложенных на них законодательством обязанностей;</w:t>
      </w:r>
    </w:p>
    <w:p w:rsidR="00B41347" w:rsidRPr="00B41347" w:rsidRDefault="00B41347" w:rsidP="0005767B">
      <w:pPr>
        <w:shd w:val="clear" w:color="auto" w:fill="FFFFFF"/>
        <w:spacing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взаимодействия государственных и муниципальных органов власти и религиозных организаций в осуществлении социально значимых программ;</w:t>
      </w:r>
    </w:p>
    <w:p w:rsidR="00B41347" w:rsidRPr="00B41347" w:rsidRDefault="00B41347" w:rsidP="0005767B">
      <w:pPr>
        <w:shd w:val="clear" w:color="auto" w:fill="FFFFFF"/>
        <w:spacing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реализация конституционного принципа отделения религиозных объединений от государства;</w:t>
      </w:r>
    </w:p>
    <w:p w:rsidR="00B41347" w:rsidRPr="00B41347" w:rsidRDefault="00B41347" w:rsidP="0005767B">
      <w:pPr>
        <w:shd w:val="clear" w:color="auto" w:fill="FFFFFF"/>
        <w:spacing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регулирование межконфессиональных отношений в случаях, порождающих общественный конфликт.</w:t>
      </w:r>
    </w:p>
    <w:p w:rsidR="00B41347" w:rsidRPr="00B41347" w:rsidRDefault="00B41347" w:rsidP="00CB2EE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Субъектами отношений государства и религиозных объединений выступают:</w:t>
      </w:r>
    </w:p>
    <w:p w:rsidR="00B41347" w:rsidRPr="00B41347" w:rsidRDefault="00B41347" w:rsidP="0005767B">
      <w:pPr>
        <w:shd w:val="clear" w:color="auto" w:fill="FFFFFF"/>
        <w:spacing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 стороны государства</w:t>
      </w:r>
      <w:proofErr w:type="gramStart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-- </w:t>
      </w:r>
      <w:proofErr w:type="gramEnd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законодательной, исполнительной и судебной власти, государственные учреждения и другие организации (в том числе образовательные, научные, культурные, государственные средства массовой информации);</w:t>
      </w:r>
    </w:p>
    <w:p w:rsidR="00B41347" w:rsidRPr="00B41347" w:rsidRDefault="00B41347" w:rsidP="0005767B">
      <w:pPr>
        <w:shd w:val="clear" w:color="auto" w:fill="FFFFFF"/>
        <w:spacing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 стороны религиозных объединений</w:t>
      </w:r>
      <w:proofErr w:type="gramStart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-- </w:t>
      </w:r>
      <w:proofErr w:type="gramEnd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религиозные организации и религиозные группы, их руководящие либо координирующие органы, духовные образовательные учреждения, а также созданные при участии религиозных организаций учреждения и иные организации, осуществляющие различные виды социально-гуманитарной, образовательной, культурно-просветительской, информационной и иной деятельности. Религиозные группы, не обладающие правами юридического лица и не являющиеся субъектами права, тем не </w:t>
      </w:r>
      <w:proofErr w:type="gramStart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менее</w:t>
      </w:r>
      <w:proofErr w:type="gramEnd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могут быть субъектами государственно-конфессиональных отношений, поддерживать контакты с органами власти.</w:t>
      </w:r>
    </w:p>
    <w:p w:rsidR="00B41347" w:rsidRPr="00B41347" w:rsidRDefault="00B41347" w:rsidP="00CB2EE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Уровни отношений государства и религиозных объединений в Российской Федерации: общегосударственный (федеральный), субъекта Федерации, местный (муниципальный).</w:t>
      </w:r>
      <w:r w:rsidR="00CB2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каждом из уровней в качестве субъектов отношений выступают соответствующие органы, учреждения и организации государства и религиозных объединений</w:t>
      </w:r>
      <w:r w:rsidR="00BC4706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6"/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Например, централизованная религиозная организация общероссийского масштаба заключает соглашение о сотрудничестве с федеральным министерством, </w:t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епархия Русской Православной Церкви - с администрацией субъекта Федерации Конституция Российской Федерации, принятая в декабре 1993 г., является основополагающим элементом российского законодательства.</w:t>
      </w:r>
      <w:proofErr w:type="gramEnd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Она включает в себя ряд важных положений, связанных с обеспечением свободы совести, свободы вероисповедания и с деятельностью религиозных объединений.</w:t>
      </w:r>
      <w:r w:rsidR="00CB2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этого, Конституция декларирует важнейшие ценности</w:t>
      </w:r>
      <w:proofErr w:type="gramStart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-- </w:t>
      </w:r>
      <w:proofErr w:type="gramEnd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права человека, демократические институты, частную собственность, свободу экономической деятельности и другие, составляющие основу конституционного строя. Все вышеперечисленное и определяет значение Конституции как базы для развития общества.</w:t>
      </w:r>
    </w:p>
    <w:p w:rsidR="00B41347" w:rsidRPr="00B41347" w:rsidRDefault="00B41347" w:rsidP="00CB2EE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Важнейшее положение, определяющее конституционные приоритеты, содержится в статье 2 Конституции:</w:t>
      </w:r>
      <w:r w:rsidR="00CB2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«Человек, его права и свободы являются высшей ценностью. Признание, соблюдение и защита прав и свобод человека и гражданина</w:t>
      </w:r>
      <w:proofErr w:type="gramStart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-- </w:t>
      </w:r>
      <w:proofErr w:type="gramEnd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обязанность государства».</w:t>
      </w:r>
      <w:r w:rsidR="00CB2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Проблема соотношения прав и интересов личности, общества и государства являлась ключевой проблемой общественного устройства на протяжении всей истории человечества</w:t>
      </w:r>
      <w:r w:rsidR="00BC4706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7"/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41347" w:rsidRPr="00B41347" w:rsidRDefault="00B41347" w:rsidP="00CB2EE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современные государства рассматривают права и свободы в качестве одной из основных ценностей, но отнюдь не высших, как сказано в Конституции РФ (ст. 2). Есть, оказывается, ценности высшего порядка (нравственное и физическое здоровье населения, общественный порядок, государственная</w:t>
      </w:r>
      <w:r w:rsidR="006F12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126D"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безопасность</w:t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др.), нежели права и свободы индивида. Это и естественно, ибо человек сверхкорыстен, дорога к совпадению интересов личности и общества длинна и терниста, а эгоизм человеческий беспределен».</w:t>
      </w:r>
      <w:r w:rsidR="00CB2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Конституция устанавливает, что «осуществление прав и свобод человека и гражданина не должно нарушать права и свободы других лиц».</w:t>
      </w:r>
      <w:r w:rsidR="00CB2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Принцип равенства перед законом </w:t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недостаточно содержательно разработан в российском конституционном праве. Раскрытие содержания понятия «равенство перед законом» принципиально важно, поскольку в следующей статье Конституции говорится о нем применительно к религиозным организациям</w:t>
      </w:r>
      <w:proofErr w:type="gramStart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</w:p>
    <w:p w:rsidR="00B41347" w:rsidRPr="00B41347" w:rsidRDefault="00B41347" w:rsidP="00A557C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Дальнейшее правовое закрепление «узаконенное неравенство в обращении» государства с некоммерческими организациями (включая общественные объединения и религиозные организации) получило с появлением в российском законодательстве положений о «социально ориентированных некоммерческих организациях».</w:t>
      </w:r>
      <w:r w:rsidR="00A557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Формула о «религиозной и мировоззренческой нейтральности государства» не была включена ни в Конституцию РФ, ни в Федеральный закон «О свободе совести и о религиозных объединениях» и в действующем законодательстве отсутствует.</w:t>
      </w:r>
    </w:p>
    <w:p w:rsidR="00B41347" w:rsidRPr="00B41347" w:rsidRDefault="00B41347" w:rsidP="00A557C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действующем российском законодательстве принцип отделения религиозных объединений от государства более детально раскрывается в статье 4 Федерального закона «О свободе совести и о религиозных объединениях».</w:t>
      </w:r>
    </w:p>
    <w:p w:rsidR="00B41347" w:rsidRPr="00B41347" w:rsidRDefault="00B41347" w:rsidP="00A557C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ст. 14 ч. 2 Конституции, религиозные объединения равны перед законом. Российское законодательство устанавливает одинаковые для всех религиозных объединений основные права, обязанности и запреты.</w:t>
      </w:r>
    </w:p>
    <w:p w:rsidR="00B41347" w:rsidRPr="00B41347" w:rsidRDefault="00B41347" w:rsidP="00A557C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Неравным объемом прав обладают централизованные и местные религиозные организации, религиозные группы, намеренные зарегистрироваться в качестве религиозной организации и располагающие подтверждением о своем существовании на данной территории не менее 15 лет или о вхождении в структуру централизованной религиозной организации того же вероисповедания и религиозные группы, не обладающие такими подтверждениями.</w:t>
      </w:r>
      <w:proofErr w:type="gramEnd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Внесенными 05.04.2010 г. изменениями в Федеральный закон «О некоммерческих организациях» </w:t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Федеральный закон от 12.01.1996 N 7-ФЗ (ред. от 21.02.2014) "О некоммерческих организациях" введено понятие «социально ориентированных некоммерческих организаций». Религиозные организации могут признаваться таковыми в индивидуальном порядке и в качестве таковых получать право на получение в приоритетном порядке экономической поддержки от органов государственной власти и органов местного самоуправления</w:t>
      </w:r>
      <w:r w:rsidR="00BC4706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8"/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41347" w:rsidRPr="00B41347" w:rsidRDefault="00B41347" w:rsidP="00A557C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в тоже время государство не может игнорировать фактическое неравенство конфессий, с учетом которого абстрактная «нейтральность» и «</w:t>
      </w:r>
      <w:r w:rsidR="006F126D"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равно удалённость</w:t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от всех конфессий обернулась бы социальной несправедливостью. Поэтому приоритетное внимание органов власти к сотрудничеству в социальной сфере с наиболее распространенными и исторически укорененными в России конфессиями нельзя однозначно признать «противоправным» или носящим черты так называемой «позитивной дискриминации».</w:t>
      </w:r>
    </w:p>
    <w:p w:rsidR="00B41347" w:rsidRPr="00B41347" w:rsidRDefault="00B41347" w:rsidP="00A557C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17 Конституции РФ.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 Основные права и свободы человека неотчуждаемы и принадлежат каждому от рождения. Осуществление прав и свобод человека и гражданина не должно нарушать права и свободы других лиц».</w:t>
      </w:r>
    </w:p>
    <w:p w:rsidR="00B41347" w:rsidRPr="00B41347" w:rsidRDefault="00B41347" w:rsidP="00A557C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данной статье Конституции в наиболее общем виде устанавливается наличие и </w:t>
      </w:r>
      <w:r w:rsidR="006F126D"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отчуждаемость</w:t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основных прав и свобод человека и гражданина, подтверждается их соответствие международным стандартам. Положение, </w:t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содержащееся в ч. 3 ст. 17 Конституции, указывает на недопустимость ущемления прав и свобод других людей. Статья 19. Все равны перед законом и судом. Государство гарантирует равенство прав и свобод человека и гражданина независимо от… отношения к религии, убеждений</w:t>
      </w:r>
      <w:proofErr w:type="gramStart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З</w:t>
      </w:r>
      <w:proofErr w:type="gramEnd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апрещаются любые формы ограничения прав граждан по признакам… религиозной принадлежности».</w:t>
      </w:r>
    </w:p>
    <w:p w:rsidR="00B41347" w:rsidRPr="00B41347" w:rsidRDefault="00B41347" w:rsidP="00A557C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Игнорирование фактического неравенства людей по их физическим и интеллектуальным возможностям, непринятие во внимание их неодинакового общественного поведения, то есть формально-нейтральное, одинаковое обращение государства с гражданами без учета их индивидуальных особенностей, обернулось бы фактическим неравенством для тех, чьи заслуги перед обществом или потребность в поддержке были бы не учтены.</w:t>
      </w:r>
    </w:p>
    <w:p w:rsidR="00B41347" w:rsidRPr="00B41347" w:rsidRDefault="00B41347" w:rsidP="00A557C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28. «Каждому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ними».</w:t>
      </w:r>
    </w:p>
    <w:p w:rsidR="00B41347" w:rsidRPr="00B41347" w:rsidRDefault="00B41347" w:rsidP="00A557C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 виде, в котором свобода совести раскрыта в данной статье Конституции, она практически точно соответствует пониманию свободы как негативного права, предполагающего возможность личности действовать по собственному усмотрению, не подвергаясь давлению или ограничению извне. Однако в реальности, как мы знаем, свобода совести включает в себя и элементы позитивного права, которое для своей реализации требует определенных действий со стороны государства</w:t>
      </w:r>
      <w:r w:rsidR="00BC4706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9"/>
      </w: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41347" w:rsidRPr="00B41347" w:rsidRDefault="00B41347" w:rsidP="00A557C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Статья 29. Каждому гарантируется свобода мысли и слова. Не допускается пропаганда или агитация, </w:t>
      </w:r>
      <w:proofErr w:type="gramStart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возбуждающие</w:t>
      </w:r>
      <w:proofErr w:type="gramEnd"/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социальную, расовую, национальную или религиозную ненависть и вражду. Запрещается пропаганда … религиозного… превосходства. Никто не может быть принужден к выражению своих мнений или убеждений или отказу от них….»</w:t>
      </w:r>
    </w:p>
    <w:p w:rsidR="00B41347" w:rsidRPr="007E6C7D" w:rsidRDefault="00B41347" w:rsidP="00A557C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статье 9 Закона РФ «О свободе вероисповедания» указывается, что ребенок имеет право свободно выражать свое мнение, право на свободу совести. Родители ребенка или его опекуны, в свою очередь, вправе обеспечить его религиозное и нравственное воспитание. Практика религии или убеждений, в которых воспитывается ребенок, не должна наносить ущерба ни его физическому или умственному здоровью, ни его полному развитию. Статья 17 определяет религиозное объединение как добровольное объединение совершеннолетних граждан, образованное с целью совместного осуществления их права на свободу вероисповеданий, в том числе для совместного исповедания и распространения веры. Регламентирован порядок регистрации устава религиозных организаций, их деятельности в системе общественных отношений, прекращения их деятельности.</w:t>
      </w:r>
    </w:p>
    <w:p w:rsidR="00B848D5" w:rsidRPr="007E6C7D" w:rsidRDefault="00B848D5" w:rsidP="00A557C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правовое регулирование взаимодействия уголовн</w:t>
      </w:r>
      <w:proofErr w:type="gramStart"/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исполнительной системы с религиозными организациями осуществляется на международном уровне, а также отечественными законодательными актами и актами подзаконного характера, которые закрепляют гарантии обеспечения свободы совести и свободы вероисповедания осужденных, а также отдельные вопросы деятельности представителей религиозных организаций в исправительных учреждениях.</w:t>
      </w:r>
    </w:p>
    <w:p w:rsidR="00B41347" w:rsidRPr="007E6C7D" w:rsidRDefault="00B41347" w:rsidP="0005767B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6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B41347" w:rsidRPr="00B41347" w:rsidRDefault="00B41347" w:rsidP="0005767B">
      <w:pPr>
        <w:shd w:val="clear" w:color="auto" w:fill="FFFFFF"/>
        <w:spacing w:after="100" w:afterAutospacing="1" w:line="360" w:lineRule="auto"/>
        <w:ind w:firstLine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E6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ГЛАВА 2. ПРАКТИКА УЧАСТИЯ РЕЛИГИОЗНЫХ ОРГАНИЗАЦИЙ В ДЕЯТЕЛЬНОСТИ УИС</w:t>
      </w:r>
    </w:p>
    <w:p w:rsidR="00B41347" w:rsidRPr="007E6C7D" w:rsidRDefault="00B41347" w:rsidP="00A557C9">
      <w:pPr>
        <w:shd w:val="clear" w:color="auto" w:fill="FFFFFF"/>
        <w:spacing w:after="100" w:afterAutospacing="1" w:line="360" w:lineRule="auto"/>
        <w:ind w:firstLine="22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57C9" w:rsidRDefault="00B41347" w:rsidP="00A557C9">
      <w:pPr>
        <w:shd w:val="clear" w:color="auto" w:fill="FFFFFF"/>
        <w:spacing w:after="100" w:afterAutospacing="1" w:line="360" w:lineRule="auto"/>
        <w:ind w:firstLine="2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 Понятие и виды субъектов, приним</w:t>
      </w:r>
      <w:r w:rsidR="00A557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ающих участие в деятельности УИС</w:t>
      </w:r>
    </w:p>
    <w:p w:rsidR="00455FD9" w:rsidRPr="00A557C9" w:rsidRDefault="00455FD9" w:rsidP="00A557C9">
      <w:pPr>
        <w:shd w:val="clear" w:color="auto" w:fill="FFFFFF"/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законодательством уголовно-исполнительная система имеет три уровня: центральный (федеральный орган исполнительной власти, уполномоченный в области исполнения наказаний, - ФСИН России); средний (территориальные органы); низовой (учреждения, исполняющие наказания). Исправительные учреждения - это государственные учреждения, предназначенные для исполнения наказаний в виде лишения свободы и смертной казни. Они в известной степени обособлены и в своей совокупности представляют подсистему уголовно-исполнительной системы. Исправительные учреждения занимают особое место в данной системе, являясь ее низовым элементом, но при этом реализуя основное предназначение системы - исполнение наказаний</w:t>
      </w:r>
      <w:r w:rsidR="00BC4706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5FD9" w:rsidRPr="00A557C9" w:rsidRDefault="00455FD9" w:rsidP="00A557C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 74 УИК РФ, исправительными учреждениями являются исправительные колонии, воспитательные колонии, тюрьмы, лечебные исправительные учреждения и следственные изоляторы. Последние выполняют функции исправительных учреждений применительно к осужденным, оставленным для выполнения работ по хозяйственному обслуживанию.</w:t>
      </w:r>
    </w:p>
    <w:p w:rsidR="00455FD9" w:rsidRPr="00A557C9" w:rsidRDefault="00455FD9" w:rsidP="00DE385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>В уголовно-исполнительную систему по состоянию на</w:t>
      </w:r>
      <w:r w:rsidR="00DE3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декабря</w:t>
      </w:r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3855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входят 729 исправительных колоний, 219 следственных изоляторов </w:t>
      </w:r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(СИЗО), 8 тюрем и 106 помещений, функционирующих в режиме СИЗО, 39 воспитательных колоний, а также 2407 уголовно-исполнительных инспекций.</w:t>
      </w:r>
      <w:r w:rsidR="00A55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>В пенитенциарных учреждениях уголовно-исполнительной систем</w:t>
      </w:r>
      <w:r w:rsidR="00DE3855">
        <w:rPr>
          <w:rFonts w:ascii="Times New Roman" w:hAnsi="Times New Roman" w:cs="Times New Roman"/>
          <w:color w:val="000000" w:themeColor="text1"/>
          <w:sz w:val="28"/>
          <w:szCs w:val="28"/>
        </w:rPr>
        <w:t>ы содержится 542,5 тыс. человек</w:t>
      </w:r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5FD9" w:rsidRPr="00A557C9" w:rsidRDefault="00455FD9" w:rsidP="00A557C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>Ведущим звеном отечественной уголовно-исполнительной системы являются ее территориальные органы, которые входят в единую федеральную централизованную систему. Основная задача территориальных органов - реализация полномочий ФСИН России в субъектах Российской Федерации в пределах своей компетенции. Каждому территориальному органу ФСИН России присущи признаки системного образования. Функциональное (целевое) назначение этой системы определяется кругом задач, для выполнения которых собственно и создаются территориальные органы. При этом территориальный орган является субъектом и объектом управления одновременно</w:t>
      </w:r>
      <w:r w:rsidR="00DE3855">
        <w:rPr>
          <w:rFonts w:ascii="Times New Roman" w:hAnsi="Times New Roman" w:cs="Times New Roman"/>
          <w:sz w:val="28"/>
          <w:szCs w:val="28"/>
        </w:rPr>
        <w:t>.</w:t>
      </w:r>
    </w:p>
    <w:p w:rsidR="00455FD9" w:rsidRPr="00A557C9" w:rsidRDefault="00455FD9" w:rsidP="00A557C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>Для обозначения граждан, объединенных с целью совместного исповедания и распространения веры, в действующем законодательстве используется понятие «религиозное объединение». Анализируя нормы гражданского законодательства, а также законодательства о свободе совести и религиозных объединениях, Е.Н. Клименко выделяет следующие особенности правового положения религиозных объединений:</w:t>
      </w:r>
    </w:p>
    <w:p w:rsidR="00455FD9" w:rsidRPr="00A557C9" w:rsidRDefault="00455FD9" w:rsidP="00A557C9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религиозные объединения относятся к организациям, которые в соответствии с законом не обладают общей правоспособностью, т. е. способностью иметь гражданские права и </w:t>
      </w:r>
      <w:proofErr w:type="gramStart"/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>нести гражданские обязанности</w:t>
      </w:r>
      <w:proofErr w:type="gramEnd"/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>, необходимые для осуществления любой деятельности, не запрещенной законом;</w:t>
      </w:r>
    </w:p>
    <w:p w:rsidR="00455FD9" w:rsidRPr="00A557C9" w:rsidRDefault="00455FD9" w:rsidP="00A557C9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религиозные объединения относятся к тем юридическим лицам, в отношении которых их учредители (участники) не имеют каких-либо </w:t>
      </w:r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имущественных прав (как в отношении других общественных организаций);</w:t>
      </w:r>
    </w:p>
    <w:p w:rsidR="00455FD9" w:rsidRPr="00A557C9" w:rsidRDefault="00455FD9" w:rsidP="00A557C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 выделяет две формы религиозных объединений - религиозные группы и религиозные организации. Религиозной организацией признается добровольное объединение граждан Российской Федерации, иных лиц, постоянно и на законных </w:t>
      </w:r>
      <w:proofErr w:type="gramStart"/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основаниях</w:t>
      </w:r>
      <w:proofErr w:type="gramEnd"/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проживающих на территории Российской Федерации,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лица. По данным Минюста России, на начало 2015 года в стране было зарегистрировано более 27,5 тыс. религиозных организаций 65 различных конфессий. Для религиозной группы закон государственной регистрации не требует</w:t>
      </w:r>
      <w:r w:rsidR="00BC4706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footnoteReference w:id="11"/>
      </w:r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5FD9" w:rsidRPr="00A557C9" w:rsidRDefault="00455FD9" w:rsidP="00A557C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7C9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Действующим законодательством также установлено, что в учреждениях, исполняющих уголовные наказания в виде лишения свободы, религиозную деятельность вправе осуществлять лишь религиозные организации. Данное положение позволяет уточнить объект нашего исследования, ограничиваясь рассмотрением не всех религиозных объединений, а лишь одной из их форм - религиозные организации.</w:t>
      </w:r>
    </w:p>
    <w:p w:rsidR="00455FD9" w:rsidRPr="007E6C7D" w:rsidRDefault="00455FD9" w:rsidP="00A557C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Сотрудничество с ФСИН России наиболее активно осуществляют представители тр</w:t>
      </w:r>
      <w:r w:rsidR="00DE3855">
        <w:rPr>
          <w:rFonts w:ascii="Times New Roman" w:hAnsi="Times New Roman" w:cs="Times New Roman"/>
          <w:color w:val="000000" w:themeColor="text1"/>
          <w:sz w:val="28"/>
          <w:szCs w:val="28"/>
        </w:rPr>
        <w:t>адиционных для России конфессий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 этом наглядно свидетельствуют данные проведенных исследований. Так, согласно опросу, проведенному нами среди верующих осужденных, 78,7 % опрошенных считают себя православными христианами, 8,2 % являются приверженцами ислама, 3,1 % - католицизма, иудаизма и буддизма - соответственно 1,1 % и 3,7 %. Представителями иных вероисповеданий себя назвали 5,2 % 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респондентов. Необходимо отметить, что данные результаты согласуются с итогами проведенной в 2009 году Всероссийской переписи осужденных.</w:t>
      </w:r>
    </w:p>
    <w:p w:rsidR="00455FD9" w:rsidRPr="007E6C7D" w:rsidRDefault="00455FD9" w:rsidP="00DE385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В исправительных учреждениях создано более 1300 религиозных общин различных вероисповеданий, в которых насчитывается 74500 осужденных. Организованы 232 воскресные школы, а также 88 библейских и исламских курсов, в которых получают знания об основах вероучения свыше 7870 верующих осужденных. Благодаря стараниям священнослужителей, во многих исправительных учреждениях ведутся радиотрансляции проповедей, рассказов о духовной жизни, поздравления со священными праздниками.</w:t>
      </w:r>
    </w:p>
    <w:p w:rsidR="00455FD9" w:rsidRPr="007E6C7D" w:rsidRDefault="00455FD9" w:rsidP="00DE385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 различных конфессий принимают активное участие в деятельности Общественного совета при Министре юстиции Российской Федерации по проблемам деятельности уголовно-исполнительной системы, а также аналогичных советов в субъектах Российской Федерации. Священнослужители являются постоянными членами Общественных наблюдательных комиссий, участвуют в работе комиссий по «социальным лифтам», а также при рассмотрении вопросов о помиловании и условн</w:t>
      </w:r>
      <w:proofErr w:type="gramStart"/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досрочном освобождении.</w:t>
      </w:r>
    </w:p>
    <w:p w:rsidR="00455FD9" w:rsidRPr="007E6C7D" w:rsidRDefault="00455FD9" w:rsidP="00DE385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На сегодняшний день в большинстве учреждений ФСИН России для пастырских посещений епархиальными управлениями закреплены конкретные священнослужители и приходы. В учреждения доставляются духовная литература, гуманитарная помощь в виде продуктов питания, лекарств и медицинских препаратов, одежды и обуви.</w:t>
      </w:r>
    </w:p>
    <w:p w:rsidR="00DE650F" w:rsidRPr="00DE650F" w:rsidRDefault="00DE650F" w:rsidP="00DE3855">
      <w:pPr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Религиозные организации вправе основывать и содержать культовые здания и сооружения, иные места и объекты, специально предназначенные для богослужений, молитвенных и религиозных собраний, религиозного почитания (паломничества).</w:t>
      </w:r>
    </w:p>
    <w:p w:rsidR="00DE650F" w:rsidRPr="00DE650F" w:rsidRDefault="00DE650F" w:rsidP="00DE3855">
      <w:pPr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Богослужения, другие религиозные обряды и церемонии беспрепятственно совершаются в культовых зданиях и сооружениях и на </w:t>
      </w:r>
      <w:r w:rsidRPr="00DE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относящихся к ним территориях, в иных местах, предоставленных религиозным организациям для этих целей, в местах паломничества, в учреждениях и на предприятиях религиозных организаций, на кладбищах и в крематориях, а также в жилых помещениях.</w:t>
      </w:r>
    </w:p>
    <w:p w:rsidR="00DE650F" w:rsidRPr="00DE650F" w:rsidRDefault="00DE650F" w:rsidP="00DE3855">
      <w:pPr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Религиозные организации вправе проводить религиозные обряды в лечебно-профилактических и больничных учреждениях, детских домах, домах-интернатах для престарелых и инвалидов, в учреждениях, исполняющих уголовные наказания в виде лишения свободы, по просьбам находящихся в них граждан, в помещениях, специально выделяемых администрацией для этих целей. Командование воинских частей с учетом требований воинских уставов не вправе препятствовать участию военнослужащих в богослужениях и других религиозных обрядах и церемониях. В иных случаях публичные богослужения, другие религиозные обряды и церемонии осуществляются в порядке, установленном для проведения митингов, шествий и демонстраций</w:t>
      </w:r>
      <w:r w:rsidR="00BC4706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2"/>
      </w:r>
      <w:r w:rsidRPr="00DE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E650F" w:rsidRPr="00DE650F" w:rsidRDefault="00DE650F" w:rsidP="00DE3855">
      <w:pPr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просьбам религиозных организаций соответствующие органы государственной власти в РФ вправе объявить религиозные праздники нерабочими (праздничными) днями на соответствующих территориях. Такими праздничными днями </w:t>
      </w:r>
      <w:proofErr w:type="gramStart"/>
      <w:r w:rsidRPr="00DE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объявлены</w:t>
      </w:r>
      <w:proofErr w:type="gramEnd"/>
      <w:r w:rsidRPr="00DE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например, Рождество Христово, ряд мусульманских религиозных праздников.</w:t>
      </w:r>
    </w:p>
    <w:p w:rsidR="00DE650F" w:rsidRPr="00DE650F" w:rsidRDefault="00DE650F" w:rsidP="00DE3855">
      <w:pPr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E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Религиозные организации вправе производить, приобретать, эксплуатировать, тиражировать и распространять религиозную литературу, печатные, аудио- и видеоматериалы и иные предметы религиозного назначения; осуществлять благотворительную и культурно-просветительскую деятельность; создавать учреждения профессионального религиозного образования (духовные образовательные учреждения) для </w:t>
      </w:r>
      <w:r w:rsidRPr="00DE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подготовки слушателей и религиозного персонала; осуществлять предпринимательскую деятельность и создавать собственные предприятия в порядке, определенном законодательством Российской Федерации;</w:t>
      </w:r>
      <w:proofErr w:type="gramEnd"/>
      <w:r w:rsidRPr="00DE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устанавливать и поддерживать международные связи и контакты, в том числе в целях паломничества, участия в собраниях и других мероприятиях, для получения религиозного образования, а также приглашать для этих целей иностранных граждан.</w:t>
      </w:r>
    </w:p>
    <w:p w:rsidR="00DE650F" w:rsidRPr="00DE650F" w:rsidRDefault="00DE650F" w:rsidP="00DE3855">
      <w:pPr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собственности религиозных организаций могут находиться здания, земельные участки, объекты производственного, социального, благотворительного, культурно-просветительского и иного назначения, предметы религиозного назначения, денежные средства и иное имущество, необходимое для обеспечения их деятельности, в том числе отнесенное к памятникам истории и культуры. Религиозные организации могут иметь на праве собственности имущество за границей.</w:t>
      </w:r>
    </w:p>
    <w:p w:rsidR="00DE650F" w:rsidRPr="00DE650F" w:rsidRDefault="00DE650F" w:rsidP="00DE3855">
      <w:pPr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Запрещается создание религиозных объединений в органах государственной власти, других государственных органах, государственных учреждениях и органах местного самоуправления, воинских частях, государственных и муниципальных организациях, а также религиозных объединений, цели и действия которых противоречат закону</w:t>
      </w:r>
      <w:r w:rsidR="00BC4706"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3"/>
      </w:r>
      <w:r w:rsidRPr="00DE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E650F" w:rsidRPr="007E6C7D" w:rsidRDefault="00DE650F" w:rsidP="00DE3855">
      <w:pPr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Религиозные организации могут быть ликвидированы по решению их учредителей или органа, уполномоченного на то уставом религиозной организации, а также по решению суда в случае неоднократных или грубых нарушений норм Конституции РФ, федеральных законов либо в случае систематического осуществления религиозной организацией деятельности, противоречащей целям ее создания (уставным целям).</w:t>
      </w:r>
    </w:p>
    <w:p w:rsidR="006F7AE9" w:rsidRPr="007E6C7D" w:rsidRDefault="00B353BD" w:rsidP="00DE3855">
      <w:pP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 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сожалению, можно сделать вывод, что роль традиционных религиозных объединений в системе профилактики проявлений экстремизма в учреждениях уголовно-исполнительной системы не получает должного освещения. Вместе с тем, деятельность большинства конфессий России в рамках социального служения направлена на предупреждение таких опасных проявлений, как экстремизм, терроризм, возбуждение национальной ненависти.</w:t>
      </w:r>
    </w:p>
    <w:p w:rsidR="00DE650F" w:rsidRPr="00DE3855" w:rsidRDefault="006F7AE9" w:rsidP="00DE3855">
      <w:pPr>
        <w:pStyle w:val="a9"/>
        <w:numPr>
          <w:ilvl w:val="1"/>
          <w:numId w:val="5"/>
        </w:num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38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</w:t>
      </w:r>
      <w:r w:rsidR="0014588F" w:rsidRPr="00DE38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религиозных организаций в деятельности УИС РФ</w:t>
      </w:r>
    </w:p>
    <w:p w:rsidR="00DE650F" w:rsidRPr="007E6C7D" w:rsidRDefault="00DE650F" w:rsidP="00DE3855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1. Участие религиозных организаций в деятельности учреждений и органов, исполняющих наказания, является важной составляющей реализации общественного воздействия на осужденных в целях их исправления. Религиозные организации принимают активное участие в реализации духовно-нравственного воспитания осужденных, а также иных средств исправления, предусмотренных УИК РФ, не связанных с принудительным воздействием на осужденных. Подобная деятельность должна осуществляться только зарегистрированными в установленном порядке религиозными организациями, о чем следует непосредственно указать в ст. 14 УИК РФ.</w:t>
      </w:r>
    </w:p>
    <w:p w:rsidR="00DE650F" w:rsidRPr="007E6C7D" w:rsidRDefault="00DE650F" w:rsidP="00DE3855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2. Религиозные объединения оказывают содействие в работе учреждений и органов, исполняющих наказания, в достижении и решении поставленных перед ними целей и задач — исправлении осужденных. При этом допускается взаимодействие с различными религиозными объединениями, за исключением тех, деятельность которых противоречит Конституции РФ, российскому законодательству и запрещена Законом РФ «О свободе совести и о религиозных объединениях»</w:t>
      </w:r>
      <w:r w:rsidR="00BC4706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footnoteReference w:id="14"/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650F" w:rsidRPr="007E6C7D" w:rsidRDefault="00DE650F" w:rsidP="00DE3855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УИК РФ и иные нормативно-правовые акты (НПА) закрепляют правовые гарантии реализации осужденными принадлежащего им права на свободу совести и свободу вероисповедания. В то же время содержащиеся в НПА нормы образуют лишь основу для правового регулирования вопросов, касающихся создания в учреждениях и органах, исполняющих наказания, особенно связанных с лишением свободы, необходимых условий для реализации свободы совести и вероисповедания.</w:t>
      </w:r>
    </w:p>
    <w:p w:rsidR="00DE650F" w:rsidRPr="007E6C7D" w:rsidRDefault="00DE650F" w:rsidP="00DE3855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отсутствием нормативно закрепленных принципов, механизма, форм, методов осуществления взаимодействия уголовно-исполнительной системы с религиозными объединениями, четкого указания на субъектов организации такого взаимодействия необходимо разработать и принять ведомственный подзаконный нормативно-правовой акт, который бы подробно регулировал порядок осуществления права на свободу совести и вероисповедания в исправительных учреждениях, конкретизировал механизм их реализации, определял основные формы взаимодействия учреждений уголовно-исполнительной системы и религиозных</w:t>
      </w:r>
      <w:proofErr w:type="gramEnd"/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организаций.</w:t>
      </w:r>
    </w:p>
    <w:p w:rsidR="00B353BD" w:rsidRPr="007E6C7D" w:rsidRDefault="00B353BD" w:rsidP="00DE3855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 религиозное воспитание, а в частности привития чувства уважения к религиозным конфессиям, «слову божьему», а также устоям и обычаям послушника той или иной конфессии, является неотъемлемой частью нравственного воспитания.</w:t>
      </w:r>
    </w:p>
    <w:p w:rsidR="00B353BD" w:rsidRPr="007E6C7D" w:rsidRDefault="00B353BD" w:rsidP="0005767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53BD" w:rsidRPr="007E6C7D" w:rsidRDefault="00B353BD" w:rsidP="0005767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353BD" w:rsidRPr="007E6C7D" w:rsidRDefault="00B353BD" w:rsidP="0005767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</w:p>
    <w:p w:rsidR="00DE650F" w:rsidRPr="007E6C7D" w:rsidRDefault="00B353BD" w:rsidP="0005767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В ходе работы мы установил</w:t>
      </w:r>
      <w:proofErr w:type="gramStart"/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C338F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="007C338F"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религиозное воспитание осужденных это один из способов оказания воспитательного  воздействия,  ходе которого реализуются основные задачи этого  воздействия – перевоспитание правонарушителя и недопущение нарушений им закона в дальнейшем. Церковь должна помочь решить главную задачу - нравственного воздействия на осужденных с целью духовного очищения и отказа в будущем от преступного образа жизни.</w:t>
      </w:r>
    </w:p>
    <w:p w:rsidR="007C338F" w:rsidRPr="007E6C7D" w:rsidRDefault="007C338F" w:rsidP="00DE385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Динамика общественных отношений в сфере уголовно-исполнительной политики уже сейчас определяет некоторые тенденции работы системы органов и учреждений, исполняющих уголовные наказания.</w:t>
      </w:r>
    </w:p>
    <w:p w:rsidR="007C338F" w:rsidRPr="007E6C7D" w:rsidRDefault="007C338F" w:rsidP="00DE385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3855"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отметить коренные изменения, которые проявились в политике в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сфере исполнения уголовных наказаний и обращения с осужденными, в законодательстве и практики его применения. Эти изменения хотя и были коренными, но они осуществлялись на достигнутой за предшествующие годы нормативной и материальной базе УИН, ее персонала и апробированных многолетней практикой формах и методах работы с осужденными. Отброшены были лишь те компоненты, которые противоречили международным стандартам обращения с осужденными либо не вписывались в новое социально-экономические, правовые, общественные условия жизни государства и общества.</w:t>
      </w:r>
    </w:p>
    <w:p w:rsidR="007C338F" w:rsidRPr="007E6C7D" w:rsidRDefault="007C338F" w:rsidP="00DE385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DE3855">
        <w:rPr>
          <w:rFonts w:ascii="Times New Roman" w:hAnsi="Times New Roman" w:cs="Times New Roman"/>
          <w:color w:val="000000" w:themeColor="text1"/>
          <w:sz w:val="28"/>
          <w:szCs w:val="28"/>
        </w:rPr>
        <w:t>мой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взгляд</w:t>
      </w:r>
      <w:proofErr w:type="gramEnd"/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принципиально важно строить деятельность по исполнению (отбыванию) наказания на принципах нравственного воспитания и перевоспитания. К сожалению, эта проблема сегодня касается не только системы учреждений и </w:t>
      </w:r>
      <w:proofErr w:type="gramStart"/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органов</w:t>
      </w:r>
      <w:proofErr w:type="gramEnd"/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исполняющих уголовные наказания; масштабы ее тождественны масштабам всего общества.</w:t>
      </w:r>
    </w:p>
    <w:p w:rsidR="007C338F" w:rsidRPr="007E6C7D" w:rsidRDefault="007C338F" w:rsidP="00DE385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Общественность и государственные институты должны принимать самое непосредственное участие в процессе исправления, реабилитации и </w:t>
      </w:r>
      <w:proofErr w:type="spellStart"/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ресоциализации</w:t>
      </w:r>
      <w:proofErr w:type="spellEnd"/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 лиц,  которые в силу различных обстоятельств нарушили требования закона. И Церковь, как один из важных социальных институтов, должна принимать в этом процессе самое непосредственное участие, вносить свой весомый вклад в реформирование уголовно-исполнительной системы, духовное просвещение лиц, содержащихся в местах лишения свободы, укрепление их нравственных начал.</w:t>
      </w:r>
    </w:p>
    <w:p w:rsidR="007C338F" w:rsidRPr="007E6C7D" w:rsidRDefault="007C338F" w:rsidP="00DE385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Гуманизация</w:t>
      </w:r>
      <w:proofErr w:type="spellEnd"/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исправительно-трудовой системы, очевидно, будет осуществляться через разработку и внедрение более мягких мер наказания, сокращение сроков наказания, введение альтернативных лишению сво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боды мер по отношению к лицам, совершившим преступление. Все это потребует более серьезных и всесторонних психологических исследо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ваний по разработке и внедрению широкого спектра психолого-педа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гогических методов воздействия на личность, группу, коллектив осуж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денных. Перспективным является исправление правонарушителя через исповедь, покаяние, примирение с потерпевшим, что создает предпо</w:t>
      </w: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сылки </w:t>
      </w:r>
      <w:proofErr w:type="gramStart"/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подлинно</w:t>
      </w:r>
    </w:p>
    <w:p w:rsidR="007C338F" w:rsidRPr="007E6C7D" w:rsidRDefault="007C338F" w:rsidP="0005767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38F" w:rsidRPr="007E6C7D" w:rsidRDefault="007C338F" w:rsidP="0005767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38F" w:rsidRPr="007E6C7D" w:rsidRDefault="007C338F" w:rsidP="0005767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C338F" w:rsidRDefault="007C338F" w:rsidP="0005767B">
      <w:pPr>
        <w:pStyle w:val="ab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6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</w:t>
      </w:r>
      <w:r w:rsidR="009A15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ИСПОЛЬЗОВАННЫХ ИСТОЧНИКОВ</w:t>
      </w:r>
    </w:p>
    <w:p w:rsidR="009A159E" w:rsidRPr="007E6C7D" w:rsidRDefault="009A159E" w:rsidP="0005767B">
      <w:pPr>
        <w:pStyle w:val="ab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6C7D" w:rsidRDefault="009A159E" w:rsidP="0005767B">
      <w:pPr>
        <w:pStyle w:val="ab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</w:t>
      </w:r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>–правовые акты</w:t>
      </w:r>
    </w:p>
    <w:p w:rsidR="009A159E" w:rsidRDefault="009A159E" w:rsidP="009A159E">
      <w:pPr>
        <w:pStyle w:val="ae"/>
        <w:widowControl w:val="0"/>
        <w:numPr>
          <w:ilvl w:val="0"/>
          <w:numId w:val="6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  <w:ind w:left="0" w:firstLine="709"/>
        <w:rPr>
          <w:szCs w:val="28"/>
        </w:rPr>
      </w:pPr>
      <w:r w:rsidRPr="0071434D">
        <w:rPr>
          <w:szCs w:val="28"/>
          <w:shd w:val="clear" w:color="auto" w:fill="FFFFFF"/>
        </w:rPr>
        <w:t>Кодекс поведения должностных лиц по поддержанию правопорядка: принят резолюцией 34/169 Генеральной Ассамбл</w:t>
      </w:r>
      <w:proofErr w:type="gramStart"/>
      <w:r w:rsidRPr="0071434D">
        <w:rPr>
          <w:szCs w:val="28"/>
          <w:shd w:val="clear" w:color="auto" w:fill="FFFFFF"/>
        </w:rPr>
        <w:t>еи ОО</w:t>
      </w:r>
      <w:proofErr w:type="gramEnd"/>
      <w:r w:rsidRPr="0071434D">
        <w:rPr>
          <w:szCs w:val="28"/>
          <w:shd w:val="clear" w:color="auto" w:fill="FFFFFF"/>
        </w:rPr>
        <w:t>Н от 17.12.1979</w:t>
      </w:r>
    </w:p>
    <w:p w:rsidR="009A159E" w:rsidRDefault="009A159E" w:rsidP="009A159E">
      <w:pPr>
        <w:pStyle w:val="ae"/>
        <w:widowControl w:val="0"/>
        <w:numPr>
          <w:ilvl w:val="0"/>
          <w:numId w:val="6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  <w:ind w:left="0" w:firstLine="709"/>
        <w:rPr>
          <w:szCs w:val="28"/>
        </w:rPr>
      </w:pPr>
      <w:r w:rsidRPr="004F019B">
        <w:rPr>
          <w:szCs w:val="28"/>
        </w:rPr>
        <w:t>Ко</w:t>
      </w:r>
      <w:r w:rsidRPr="004F019B">
        <w:rPr>
          <w:spacing w:val="-2"/>
          <w:szCs w:val="28"/>
        </w:rPr>
        <w:t>н</w:t>
      </w:r>
      <w:r w:rsidRPr="004F019B">
        <w:rPr>
          <w:szCs w:val="28"/>
        </w:rPr>
        <w:t>стит</w:t>
      </w:r>
      <w:r w:rsidRPr="004F019B">
        <w:rPr>
          <w:spacing w:val="-4"/>
          <w:szCs w:val="28"/>
        </w:rPr>
        <w:t>у</w:t>
      </w:r>
      <w:r w:rsidRPr="004F019B">
        <w:rPr>
          <w:spacing w:val="1"/>
          <w:szCs w:val="28"/>
        </w:rPr>
        <w:t>ц</w:t>
      </w:r>
      <w:r w:rsidRPr="004F019B">
        <w:rPr>
          <w:szCs w:val="28"/>
        </w:rPr>
        <w:t>ия</w:t>
      </w:r>
      <w:r w:rsidRPr="004F019B">
        <w:rPr>
          <w:spacing w:val="6"/>
          <w:szCs w:val="28"/>
        </w:rPr>
        <w:t xml:space="preserve"> </w:t>
      </w:r>
      <w:r w:rsidRPr="004F019B">
        <w:rPr>
          <w:szCs w:val="28"/>
        </w:rPr>
        <w:t>Р</w:t>
      </w:r>
      <w:r w:rsidRPr="004F019B">
        <w:rPr>
          <w:spacing w:val="-2"/>
          <w:szCs w:val="28"/>
        </w:rPr>
        <w:t>о</w:t>
      </w:r>
      <w:r w:rsidRPr="004F019B">
        <w:rPr>
          <w:szCs w:val="28"/>
        </w:rPr>
        <w:t>сс</w:t>
      </w:r>
      <w:r w:rsidRPr="004F019B">
        <w:rPr>
          <w:spacing w:val="-2"/>
          <w:szCs w:val="28"/>
        </w:rPr>
        <w:t>и</w:t>
      </w:r>
      <w:r w:rsidRPr="004F019B">
        <w:rPr>
          <w:szCs w:val="28"/>
        </w:rPr>
        <w:t>йс</w:t>
      </w:r>
      <w:r w:rsidRPr="004F019B">
        <w:rPr>
          <w:spacing w:val="-2"/>
          <w:szCs w:val="28"/>
        </w:rPr>
        <w:t>к</w:t>
      </w:r>
      <w:r w:rsidRPr="004F019B">
        <w:rPr>
          <w:szCs w:val="28"/>
        </w:rPr>
        <w:t>ой</w:t>
      </w:r>
      <w:r w:rsidRPr="004F019B">
        <w:rPr>
          <w:spacing w:val="7"/>
          <w:szCs w:val="28"/>
        </w:rPr>
        <w:t xml:space="preserve"> </w:t>
      </w:r>
      <w:r w:rsidRPr="004F019B">
        <w:rPr>
          <w:spacing w:val="-2"/>
          <w:szCs w:val="28"/>
        </w:rPr>
        <w:t>Ф</w:t>
      </w:r>
      <w:r w:rsidRPr="004F019B">
        <w:rPr>
          <w:szCs w:val="28"/>
        </w:rPr>
        <w:t>е</w:t>
      </w:r>
      <w:r w:rsidRPr="004F019B">
        <w:rPr>
          <w:spacing w:val="-2"/>
          <w:szCs w:val="28"/>
        </w:rPr>
        <w:t>д</w:t>
      </w:r>
      <w:r w:rsidRPr="004F019B">
        <w:rPr>
          <w:szCs w:val="28"/>
        </w:rPr>
        <w:t>е</w:t>
      </w:r>
      <w:r w:rsidRPr="004F019B">
        <w:rPr>
          <w:spacing w:val="1"/>
          <w:szCs w:val="28"/>
        </w:rPr>
        <w:t>р</w:t>
      </w:r>
      <w:r w:rsidRPr="004F019B">
        <w:rPr>
          <w:spacing w:val="-3"/>
          <w:szCs w:val="28"/>
        </w:rPr>
        <w:t>а</w:t>
      </w:r>
      <w:r w:rsidRPr="004F019B">
        <w:rPr>
          <w:spacing w:val="-2"/>
          <w:szCs w:val="28"/>
        </w:rPr>
        <w:t>ц</w:t>
      </w:r>
      <w:r w:rsidRPr="004F019B">
        <w:rPr>
          <w:szCs w:val="28"/>
        </w:rPr>
        <w:t>ии</w:t>
      </w:r>
      <w:r w:rsidRPr="004F019B">
        <w:rPr>
          <w:spacing w:val="7"/>
          <w:szCs w:val="28"/>
        </w:rPr>
        <w:t xml:space="preserve"> </w:t>
      </w:r>
      <w:r w:rsidRPr="004F019B">
        <w:rPr>
          <w:szCs w:val="28"/>
        </w:rPr>
        <w:t>(</w:t>
      </w:r>
      <w:r w:rsidRPr="004F019B">
        <w:rPr>
          <w:spacing w:val="-2"/>
          <w:szCs w:val="28"/>
        </w:rPr>
        <w:t>п</w:t>
      </w:r>
      <w:r w:rsidRPr="004F019B">
        <w:rPr>
          <w:szCs w:val="28"/>
        </w:rPr>
        <w:t>р</w:t>
      </w:r>
      <w:r w:rsidRPr="004F019B">
        <w:rPr>
          <w:spacing w:val="-2"/>
          <w:szCs w:val="28"/>
        </w:rPr>
        <w:t>и</w:t>
      </w:r>
      <w:r w:rsidRPr="004F019B">
        <w:rPr>
          <w:szCs w:val="28"/>
        </w:rPr>
        <w:t>нята</w:t>
      </w:r>
      <w:r w:rsidRPr="004F019B">
        <w:rPr>
          <w:spacing w:val="6"/>
          <w:szCs w:val="28"/>
        </w:rPr>
        <w:t xml:space="preserve"> </w:t>
      </w:r>
      <w:r w:rsidRPr="004F019B">
        <w:rPr>
          <w:szCs w:val="28"/>
        </w:rPr>
        <w:t>вс</w:t>
      </w:r>
      <w:r w:rsidRPr="004F019B">
        <w:rPr>
          <w:spacing w:val="-3"/>
          <w:szCs w:val="28"/>
        </w:rPr>
        <w:t>е</w:t>
      </w:r>
      <w:r w:rsidRPr="004F019B">
        <w:rPr>
          <w:szCs w:val="28"/>
        </w:rPr>
        <w:t>на</w:t>
      </w:r>
      <w:r w:rsidRPr="004F019B">
        <w:rPr>
          <w:spacing w:val="-2"/>
          <w:szCs w:val="28"/>
        </w:rPr>
        <w:t>ро</w:t>
      </w:r>
      <w:r w:rsidRPr="004F019B">
        <w:rPr>
          <w:szCs w:val="28"/>
        </w:rPr>
        <w:t>д</w:t>
      </w:r>
      <w:r w:rsidRPr="004F019B">
        <w:rPr>
          <w:spacing w:val="-2"/>
          <w:szCs w:val="28"/>
        </w:rPr>
        <w:t>ны</w:t>
      </w:r>
      <w:r w:rsidRPr="004F019B">
        <w:rPr>
          <w:szCs w:val="28"/>
        </w:rPr>
        <w:t>м</w:t>
      </w:r>
      <w:r w:rsidRPr="004F019B">
        <w:rPr>
          <w:spacing w:val="8"/>
          <w:szCs w:val="28"/>
        </w:rPr>
        <w:t xml:space="preserve"> </w:t>
      </w:r>
      <w:r w:rsidRPr="004F019B">
        <w:rPr>
          <w:szCs w:val="28"/>
        </w:rPr>
        <w:t>г</w:t>
      </w:r>
      <w:r w:rsidRPr="004F019B">
        <w:rPr>
          <w:spacing w:val="1"/>
          <w:szCs w:val="28"/>
        </w:rPr>
        <w:t>о</w:t>
      </w:r>
      <w:r w:rsidRPr="004F019B">
        <w:rPr>
          <w:spacing w:val="-4"/>
          <w:szCs w:val="28"/>
        </w:rPr>
        <w:t>л</w:t>
      </w:r>
      <w:r w:rsidRPr="004F019B">
        <w:rPr>
          <w:szCs w:val="28"/>
        </w:rPr>
        <w:t>о</w:t>
      </w:r>
      <w:r w:rsidRPr="004F019B">
        <w:rPr>
          <w:spacing w:val="-3"/>
          <w:szCs w:val="28"/>
        </w:rPr>
        <w:t>с</w:t>
      </w:r>
      <w:r w:rsidRPr="004F019B">
        <w:rPr>
          <w:szCs w:val="28"/>
        </w:rPr>
        <w:t>ован</w:t>
      </w:r>
      <w:r w:rsidRPr="004F019B">
        <w:rPr>
          <w:spacing w:val="1"/>
          <w:szCs w:val="28"/>
        </w:rPr>
        <w:t>и</w:t>
      </w:r>
      <w:r w:rsidRPr="004F019B">
        <w:rPr>
          <w:spacing w:val="-3"/>
          <w:szCs w:val="28"/>
        </w:rPr>
        <w:t>е</w:t>
      </w:r>
      <w:r w:rsidRPr="004F019B">
        <w:rPr>
          <w:szCs w:val="28"/>
        </w:rPr>
        <w:t>м</w:t>
      </w:r>
      <w:r>
        <w:rPr>
          <w:spacing w:val="8"/>
          <w:szCs w:val="28"/>
        </w:rPr>
        <w:t xml:space="preserve"> </w:t>
      </w:r>
      <w:r w:rsidRPr="004F019B">
        <w:rPr>
          <w:spacing w:val="-2"/>
          <w:szCs w:val="28"/>
        </w:rPr>
        <w:t>1</w:t>
      </w:r>
      <w:r w:rsidRPr="004F019B">
        <w:rPr>
          <w:szCs w:val="28"/>
        </w:rPr>
        <w:t>2.</w:t>
      </w:r>
      <w:r w:rsidRPr="004F019B">
        <w:rPr>
          <w:spacing w:val="-2"/>
          <w:szCs w:val="28"/>
        </w:rPr>
        <w:t>1</w:t>
      </w:r>
      <w:r w:rsidRPr="004F019B">
        <w:rPr>
          <w:szCs w:val="28"/>
        </w:rPr>
        <w:t>2.</w:t>
      </w:r>
      <w:r w:rsidRPr="004F019B">
        <w:rPr>
          <w:spacing w:val="-2"/>
          <w:szCs w:val="28"/>
        </w:rPr>
        <w:t>19</w:t>
      </w:r>
      <w:r w:rsidRPr="004F019B">
        <w:rPr>
          <w:szCs w:val="28"/>
        </w:rPr>
        <w:t>93)</w:t>
      </w:r>
      <w:r w:rsidRPr="004F019B">
        <w:rPr>
          <w:spacing w:val="6"/>
          <w:szCs w:val="28"/>
        </w:rPr>
        <w:t xml:space="preserve"> </w:t>
      </w:r>
      <w:r w:rsidRPr="004F019B">
        <w:rPr>
          <w:szCs w:val="28"/>
        </w:rPr>
        <w:t>(с</w:t>
      </w:r>
      <w:r w:rsidRPr="004F019B">
        <w:rPr>
          <w:spacing w:val="9"/>
          <w:szCs w:val="28"/>
        </w:rPr>
        <w:t xml:space="preserve"> </w:t>
      </w:r>
      <w:r w:rsidRPr="004F019B">
        <w:rPr>
          <w:spacing w:val="-4"/>
          <w:szCs w:val="28"/>
        </w:rPr>
        <w:t>у</w:t>
      </w:r>
      <w:r w:rsidRPr="004F019B">
        <w:rPr>
          <w:szCs w:val="28"/>
        </w:rPr>
        <w:t>чет</w:t>
      </w:r>
      <w:r w:rsidRPr="004F019B">
        <w:rPr>
          <w:spacing w:val="1"/>
          <w:szCs w:val="28"/>
        </w:rPr>
        <w:t>о</w:t>
      </w:r>
      <w:r w:rsidRPr="004F019B">
        <w:rPr>
          <w:szCs w:val="28"/>
        </w:rPr>
        <w:t>м</w:t>
      </w:r>
      <w:r w:rsidRPr="004F019B">
        <w:rPr>
          <w:spacing w:val="8"/>
          <w:szCs w:val="28"/>
        </w:rPr>
        <w:t xml:space="preserve"> </w:t>
      </w:r>
      <w:r w:rsidRPr="004F019B">
        <w:rPr>
          <w:szCs w:val="28"/>
        </w:rPr>
        <w:t>п</w:t>
      </w:r>
      <w:r w:rsidRPr="004F019B">
        <w:rPr>
          <w:spacing w:val="-2"/>
          <w:szCs w:val="28"/>
        </w:rPr>
        <w:t>о</w:t>
      </w:r>
      <w:r w:rsidRPr="004F019B">
        <w:rPr>
          <w:szCs w:val="28"/>
        </w:rPr>
        <w:t>пра</w:t>
      </w:r>
      <w:r w:rsidRPr="004F019B">
        <w:rPr>
          <w:spacing w:val="-3"/>
          <w:szCs w:val="28"/>
        </w:rPr>
        <w:t>в</w:t>
      </w:r>
      <w:r w:rsidRPr="004F019B">
        <w:rPr>
          <w:szCs w:val="28"/>
        </w:rPr>
        <w:t>ок,</w:t>
      </w:r>
      <w:r w:rsidRPr="004F019B">
        <w:rPr>
          <w:spacing w:val="6"/>
          <w:szCs w:val="28"/>
        </w:rPr>
        <w:t xml:space="preserve"> </w:t>
      </w:r>
      <w:r w:rsidRPr="004F019B">
        <w:rPr>
          <w:szCs w:val="28"/>
        </w:rPr>
        <w:t>внесен</w:t>
      </w:r>
      <w:r w:rsidRPr="004F019B">
        <w:rPr>
          <w:spacing w:val="-2"/>
          <w:szCs w:val="28"/>
        </w:rPr>
        <w:t>н</w:t>
      </w:r>
      <w:r w:rsidRPr="004F019B">
        <w:rPr>
          <w:szCs w:val="28"/>
        </w:rPr>
        <w:t>ых</w:t>
      </w:r>
      <w:r w:rsidRPr="004F019B">
        <w:rPr>
          <w:spacing w:val="9"/>
          <w:szCs w:val="28"/>
        </w:rPr>
        <w:t xml:space="preserve"> </w:t>
      </w:r>
      <w:r w:rsidRPr="004F019B">
        <w:rPr>
          <w:spacing w:val="-2"/>
          <w:szCs w:val="28"/>
        </w:rPr>
        <w:t>З</w:t>
      </w:r>
      <w:r w:rsidRPr="004F019B">
        <w:rPr>
          <w:szCs w:val="28"/>
        </w:rPr>
        <w:t>а</w:t>
      </w:r>
      <w:r w:rsidRPr="004F019B">
        <w:rPr>
          <w:spacing w:val="-2"/>
          <w:szCs w:val="28"/>
        </w:rPr>
        <w:t>к</w:t>
      </w:r>
      <w:r w:rsidRPr="004F019B">
        <w:rPr>
          <w:szCs w:val="28"/>
        </w:rPr>
        <w:t>он</w:t>
      </w:r>
      <w:r w:rsidRPr="004F019B">
        <w:rPr>
          <w:spacing w:val="-3"/>
          <w:szCs w:val="28"/>
        </w:rPr>
        <w:t>ам</w:t>
      </w:r>
      <w:r w:rsidRPr="004F019B">
        <w:rPr>
          <w:szCs w:val="28"/>
        </w:rPr>
        <w:t>и</w:t>
      </w:r>
      <w:r w:rsidRPr="004F019B">
        <w:rPr>
          <w:spacing w:val="9"/>
          <w:szCs w:val="28"/>
        </w:rPr>
        <w:t xml:space="preserve"> </w:t>
      </w:r>
      <w:r w:rsidRPr="004F019B">
        <w:rPr>
          <w:szCs w:val="28"/>
        </w:rPr>
        <w:t>РФ</w:t>
      </w:r>
      <w:r w:rsidRPr="004F019B">
        <w:rPr>
          <w:spacing w:val="7"/>
          <w:szCs w:val="28"/>
        </w:rPr>
        <w:t xml:space="preserve"> </w:t>
      </w:r>
      <w:r w:rsidRPr="004F019B">
        <w:rPr>
          <w:szCs w:val="28"/>
        </w:rPr>
        <w:t>о</w:t>
      </w:r>
      <w:r w:rsidRPr="004F019B">
        <w:rPr>
          <w:spacing w:val="9"/>
          <w:szCs w:val="28"/>
        </w:rPr>
        <w:t xml:space="preserve"> </w:t>
      </w:r>
      <w:r w:rsidRPr="004F019B">
        <w:rPr>
          <w:szCs w:val="28"/>
        </w:rPr>
        <w:t>п</w:t>
      </w:r>
      <w:r w:rsidRPr="004F019B">
        <w:rPr>
          <w:spacing w:val="-2"/>
          <w:szCs w:val="28"/>
        </w:rPr>
        <w:t>оп</w:t>
      </w:r>
      <w:r w:rsidRPr="004F019B">
        <w:rPr>
          <w:szCs w:val="28"/>
        </w:rPr>
        <w:t>равк</w:t>
      </w:r>
      <w:r w:rsidRPr="004F019B">
        <w:rPr>
          <w:spacing w:val="-3"/>
          <w:szCs w:val="28"/>
        </w:rPr>
        <w:t>а</w:t>
      </w:r>
      <w:r w:rsidRPr="004F019B">
        <w:rPr>
          <w:szCs w:val="28"/>
        </w:rPr>
        <w:t>х к</w:t>
      </w:r>
      <w:r w:rsidRPr="004F019B">
        <w:rPr>
          <w:spacing w:val="27"/>
          <w:szCs w:val="28"/>
        </w:rPr>
        <w:t xml:space="preserve"> </w:t>
      </w:r>
      <w:r w:rsidRPr="004F019B">
        <w:rPr>
          <w:szCs w:val="28"/>
        </w:rPr>
        <w:t>К</w:t>
      </w:r>
      <w:r w:rsidRPr="004F019B">
        <w:rPr>
          <w:spacing w:val="-2"/>
          <w:szCs w:val="28"/>
        </w:rPr>
        <w:t>о</w:t>
      </w:r>
      <w:r w:rsidRPr="004F019B">
        <w:rPr>
          <w:szCs w:val="28"/>
        </w:rPr>
        <w:t>нс</w:t>
      </w:r>
      <w:r w:rsidRPr="004F019B">
        <w:rPr>
          <w:spacing w:val="-3"/>
          <w:szCs w:val="28"/>
        </w:rPr>
        <w:t>т</w:t>
      </w:r>
      <w:r w:rsidRPr="004F019B">
        <w:rPr>
          <w:szCs w:val="28"/>
        </w:rPr>
        <w:t>ит</w:t>
      </w:r>
      <w:r w:rsidRPr="004F019B">
        <w:rPr>
          <w:spacing w:val="-4"/>
          <w:szCs w:val="28"/>
        </w:rPr>
        <w:t>у</w:t>
      </w:r>
      <w:r w:rsidRPr="004F019B">
        <w:rPr>
          <w:szCs w:val="28"/>
        </w:rPr>
        <w:t>ции</w:t>
      </w:r>
      <w:r w:rsidRPr="004F019B">
        <w:rPr>
          <w:spacing w:val="25"/>
          <w:szCs w:val="28"/>
        </w:rPr>
        <w:t xml:space="preserve"> </w:t>
      </w:r>
      <w:r w:rsidRPr="004F019B">
        <w:rPr>
          <w:szCs w:val="28"/>
        </w:rPr>
        <w:t>РФ</w:t>
      </w:r>
      <w:r w:rsidRPr="004F019B">
        <w:rPr>
          <w:spacing w:val="26"/>
          <w:szCs w:val="28"/>
        </w:rPr>
        <w:t xml:space="preserve"> </w:t>
      </w:r>
      <w:r w:rsidRPr="004F019B">
        <w:rPr>
          <w:szCs w:val="28"/>
        </w:rPr>
        <w:t>от</w:t>
      </w:r>
      <w:r w:rsidRPr="004F019B">
        <w:rPr>
          <w:spacing w:val="25"/>
          <w:szCs w:val="28"/>
        </w:rPr>
        <w:t xml:space="preserve"> </w:t>
      </w:r>
      <w:r w:rsidRPr="004F019B">
        <w:rPr>
          <w:spacing w:val="-2"/>
          <w:szCs w:val="28"/>
        </w:rPr>
        <w:t>3</w:t>
      </w:r>
      <w:r w:rsidRPr="004F019B">
        <w:rPr>
          <w:szCs w:val="28"/>
        </w:rPr>
        <w:t>0.</w:t>
      </w:r>
      <w:r w:rsidRPr="004F019B">
        <w:rPr>
          <w:spacing w:val="-2"/>
          <w:szCs w:val="28"/>
        </w:rPr>
        <w:t>1</w:t>
      </w:r>
      <w:r w:rsidRPr="004F019B">
        <w:rPr>
          <w:szCs w:val="28"/>
        </w:rPr>
        <w:t>2.</w:t>
      </w:r>
      <w:r w:rsidRPr="004F019B">
        <w:rPr>
          <w:spacing w:val="-2"/>
          <w:szCs w:val="28"/>
        </w:rPr>
        <w:t>20</w:t>
      </w:r>
      <w:r w:rsidRPr="004F019B">
        <w:rPr>
          <w:szCs w:val="28"/>
        </w:rPr>
        <w:t>08</w:t>
      </w:r>
      <w:r w:rsidRPr="004F019B">
        <w:rPr>
          <w:spacing w:val="28"/>
          <w:szCs w:val="28"/>
        </w:rPr>
        <w:t xml:space="preserve"> </w:t>
      </w:r>
      <w:r w:rsidRPr="004F019B">
        <w:rPr>
          <w:szCs w:val="28"/>
        </w:rPr>
        <w:t>N</w:t>
      </w:r>
      <w:r w:rsidRPr="004F019B">
        <w:rPr>
          <w:spacing w:val="24"/>
          <w:szCs w:val="28"/>
        </w:rPr>
        <w:t xml:space="preserve"> </w:t>
      </w:r>
      <w:r w:rsidRPr="004F019B">
        <w:rPr>
          <w:spacing w:val="7"/>
          <w:szCs w:val="28"/>
        </w:rPr>
        <w:t>6</w:t>
      </w:r>
      <w:r w:rsidRPr="004F019B">
        <w:rPr>
          <w:szCs w:val="28"/>
        </w:rPr>
        <w:t>-</w:t>
      </w:r>
      <w:r w:rsidRPr="004F019B">
        <w:rPr>
          <w:spacing w:val="-2"/>
          <w:szCs w:val="28"/>
        </w:rPr>
        <w:t>Ф</w:t>
      </w:r>
      <w:r w:rsidRPr="004F019B">
        <w:rPr>
          <w:szCs w:val="28"/>
        </w:rPr>
        <w:t>КЗ,</w:t>
      </w:r>
      <w:r w:rsidRPr="004F019B">
        <w:rPr>
          <w:spacing w:val="25"/>
          <w:szCs w:val="28"/>
        </w:rPr>
        <w:t xml:space="preserve"> </w:t>
      </w:r>
      <w:r w:rsidRPr="004F019B">
        <w:rPr>
          <w:szCs w:val="28"/>
        </w:rPr>
        <w:t>от</w:t>
      </w:r>
      <w:r w:rsidRPr="004F019B">
        <w:rPr>
          <w:spacing w:val="25"/>
          <w:szCs w:val="28"/>
        </w:rPr>
        <w:t xml:space="preserve"> </w:t>
      </w:r>
      <w:r w:rsidRPr="004F019B">
        <w:rPr>
          <w:spacing w:val="-2"/>
          <w:szCs w:val="28"/>
        </w:rPr>
        <w:t>3</w:t>
      </w:r>
      <w:r w:rsidRPr="004F019B">
        <w:rPr>
          <w:szCs w:val="28"/>
        </w:rPr>
        <w:t>0.</w:t>
      </w:r>
      <w:r w:rsidRPr="004F019B">
        <w:rPr>
          <w:spacing w:val="-2"/>
          <w:szCs w:val="28"/>
        </w:rPr>
        <w:t>1</w:t>
      </w:r>
      <w:r w:rsidRPr="004F019B">
        <w:rPr>
          <w:szCs w:val="28"/>
        </w:rPr>
        <w:t>2.</w:t>
      </w:r>
      <w:r w:rsidRPr="004F019B">
        <w:rPr>
          <w:spacing w:val="-2"/>
          <w:szCs w:val="28"/>
        </w:rPr>
        <w:t>20</w:t>
      </w:r>
      <w:r w:rsidRPr="004F019B">
        <w:rPr>
          <w:szCs w:val="28"/>
        </w:rPr>
        <w:t>08</w:t>
      </w:r>
      <w:r w:rsidRPr="004F019B">
        <w:rPr>
          <w:spacing w:val="26"/>
          <w:szCs w:val="28"/>
        </w:rPr>
        <w:t xml:space="preserve"> </w:t>
      </w:r>
      <w:r w:rsidRPr="004F019B">
        <w:rPr>
          <w:szCs w:val="28"/>
        </w:rPr>
        <w:t>N</w:t>
      </w:r>
      <w:r w:rsidRPr="004F019B">
        <w:rPr>
          <w:spacing w:val="26"/>
          <w:szCs w:val="28"/>
        </w:rPr>
        <w:t xml:space="preserve"> </w:t>
      </w:r>
      <w:r w:rsidRPr="004F019B">
        <w:rPr>
          <w:spacing w:val="4"/>
          <w:szCs w:val="28"/>
        </w:rPr>
        <w:t>7</w:t>
      </w:r>
      <w:r w:rsidRPr="004F019B">
        <w:rPr>
          <w:szCs w:val="28"/>
        </w:rPr>
        <w:t>-</w:t>
      </w:r>
      <w:r w:rsidRPr="004F019B">
        <w:rPr>
          <w:spacing w:val="-2"/>
          <w:szCs w:val="28"/>
        </w:rPr>
        <w:t>Ф</w:t>
      </w:r>
      <w:r w:rsidRPr="004F019B">
        <w:rPr>
          <w:spacing w:val="-3"/>
          <w:szCs w:val="28"/>
        </w:rPr>
        <w:t>К</w:t>
      </w:r>
      <w:r w:rsidRPr="004F019B">
        <w:rPr>
          <w:szCs w:val="28"/>
        </w:rPr>
        <w:t>З,</w:t>
      </w:r>
      <w:r w:rsidRPr="004F019B">
        <w:rPr>
          <w:spacing w:val="24"/>
          <w:szCs w:val="28"/>
        </w:rPr>
        <w:t xml:space="preserve"> </w:t>
      </w:r>
      <w:r w:rsidRPr="004F019B">
        <w:rPr>
          <w:spacing w:val="-2"/>
          <w:szCs w:val="28"/>
        </w:rPr>
        <w:t>о</w:t>
      </w:r>
      <w:r w:rsidRPr="004F019B">
        <w:rPr>
          <w:szCs w:val="28"/>
        </w:rPr>
        <w:t>т 05</w:t>
      </w:r>
      <w:r w:rsidRPr="004F019B">
        <w:rPr>
          <w:spacing w:val="-4"/>
          <w:szCs w:val="28"/>
        </w:rPr>
        <w:t>.</w:t>
      </w:r>
      <w:r w:rsidRPr="004F019B">
        <w:rPr>
          <w:szCs w:val="28"/>
        </w:rPr>
        <w:t>02</w:t>
      </w:r>
      <w:r w:rsidRPr="004F019B">
        <w:rPr>
          <w:spacing w:val="-4"/>
          <w:szCs w:val="28"/>
        </w:rPr>
        <w:t>.</w:t>
      </w:r>
      <w:r w:rsidRPr="004F019B">
        <w:rPr>
          <w:spacing w:val="-2"/>
          <w:szCs w:val="28"/>
        </w:rPr>
        <w:t>2</w:t>
      </w:r>
      <w:r w:rsidRPr="004F019B">
        <w:rPr>
          <w:szCs w:val="28"/>
        </w:rPr>
        <w:t>0</w:t>
      </w:r>
      <w:r w:rsidRPr="004F019B">
        <w:rPr>
          <w:spacing w:val="-2"/>
          <w:szCs w:val="28"/>
        </w:rPr>
        <w:t>1</w:t>
      </w:r>
      <w:r w:rsidRPr="004F019B">
        <w:rPr>
          <w:szCs w:val="28"/>
        </w:rPr>
        <w:t>4</w:t>
      </w:r>
      <w:r w:rsidRPr="004F019B">
        <w:rPr>
          <w:spacing w:val="31"/>
          <w:szCs w:val="28"/>
        </w:rPr>
        <w:t xml:space="preserve"> </w:t>
      </w:r>
      <w:r w:rsidRPr="004F019B">
        <w:rPr>
          <w:szCs w:val="28"/>
        </w:rPr>
        <w:t>N</w:t>
      </w:r>
      <w:r w:rsidRPr="004F019B">
        <w:rPr>
          <w:spacing w:val="26"/>
          <w:szCs w:val="28"/>
        </w:rPr>
        <w:t xml:space="preserve"> </w:t>
      </w:r>
      <w:r w:rsidRPr="004F019B">
        <w:rPr>
          <w:spacing w:val="4"/>
          <w:szCs w:val="28"/>
        </w:rPr>
        <w:t>2</w:t>
      </w:r>
      <w:r w:rsidRPr="004F019B">
        <w:rPr>
          <w:szCs w:val="28"/>
        </w:rPr>
        <w:t>-</w:t>
      </w:r>
      <w:r w:rsidRPr="004F019B">
        <w:rPr>
          <w:spacing w:val="-2"/>
          <w:szCs w:val="28"/>
        </w:rPr>
        <w:t>Ф</w:t>
      </w:r>
      <w:r w:rsidRPr="004F019B">
        <w:rPr>
          <w:spacing w:val="-3"/>
          <w:szCs w:val="28"/>
        </w:rPr>
        <w:t>К</w:t>
      </w:r>
      <w:r w:rsidRPr="004F019B">
        <w:rPr>
          <w:spacing w:val="-2"/>
          <w:szCs w:val="28"/>
        </w:rPr>
        <w:t>З</w:t>
      </w:r>
      <w:r w:rsidRPr="004F019B">
        <w:rPr>
          <w:szCs w:val="28"/>
        </w:rPr>
        <w:t>,</w:t>
      </w:r>
      <w:r w:rsidRPr="004F019B">
        <w:rPr>
          <w:spacing w:val="29"/>
          <w:szCs w:val="28"/>
        </w:rPr>
        <w:t xml:space="preserve"> </w:t>
      </w:r>
      <w:r w:rsidRPr="004F019B">
        <w:rPr>
          <w:szCs w:val="28"/>
        </w:rPr>
        <w:t>от</w:t>
      </w:r>
      <w:r w:rsidRPr="004F019B">
        <w:rPr>
          <w:spacing w:val="27"/>
          <w:szCs w:val="28"/>
        </w:rPr>
        <w:t xml:space="preserve"> </w:t>
      </w:r>
      <w:r w:rsidRPr="004F019B">
        <w:rPr>
          <w:szCs w:val="28"/>
        </w:rPr>
        <w:t>21</w:t>
      </w:r>
      <w:r w:rsidRPr="004F019B">
        <w:rPr>
          <w:spacing w:val="-4"/>
          <w:szCs w:val="28"/>
        </w:rPr>
        <w:t>.</w:t>
      </w:r>
      <w:r w:rsidRPr="004F019B">
        <w:rPr>
          <w:szCs w:val="28"/>
        </w:rPr>
        <w:t>07</w:t>
      </w:r>
      <w:r w:rsidRPr="004F019B">
        <w:rPr>
          <w:spacing w:val="-4"/>
          <w:szCs w:val="28"/>
        </w:rPr>
        <w:t>.</w:t>
      </w:r>
      <w:r w:rsidRPr="004F019B">
        <w:rPr>
          <w:spacing w:val="-2"/>
          <w:szCs w:val="28"/>
        </w:rPr>
        <w:t>2</w:t>
      </w:r>
      <w:r w:rsidRPr="004F019B">
        <w:rPr>
          <w:szCs w:val="28"/>
        </w:rPr>
        <w:t>0</w:t>
      </w:r>
      <w:r w:rsidRPr="004F019B">
        <w:rPr>
          <w:spacing w:val="-2"/>
          <w:szCs w:val="28"/>
        </w:rPr>
        <w:t>1</w:t>
      </w:r>
      <w:r w:rsidRPr="004F019B">
        <w:rPr>
          <w:szCs w:val="28"/>
        </w:rPr>
        <w:t>4</w:t>
      </w:r>
      <w:r w:rsidRPr="004F019B">
        <w:rPr>
          <w:spacing w:val="31"/>
          <w:szCs w:val="28"/>
        </w:rPr>
        <w:t xml:space="preserve"> </w:t>
      </w:r>
      <w:r w:rsidRPr="004F019B">
        <w:rPr>
          <w:szCs w:val="28"/>
        </w:rPr>
        <w:t>N</w:t>
      </w:r>
      <w:r w:rsidRPr="004F019B">
        <w:rPr>
          <w:spacing w:val="26"/>
          <w:szCs w:val="28"/>
        </w:rPr>
        <w:t xml:space="preserve"> </w:t>
      </w:r>
      <w:r w:rsidRPr="004F019B">
        <w:rPr>
          <w:spacing w:val="-2"/>
          <w:szCs w:val="28"/>
        </w:rPr>
        <w:t>1</w:t>
      </w:r>
      <w:r w:rsidRPr="004F019B">
        <w:rPr>
          <w:spacing w:val="5"/>
          <w:szCs w:val="28"/>
        </w:rPr>
        <w:t>1</w:t>
      </w:r>
      <w:r w:rsidRPr="004F019B">
        <w:rPr>
          <w:szCs w:val="28"/>
        </w:rPr>
        <w:t>-</w:t>
      </w:r>
      <w:r w:rsidRPr="004F019B">
        <w:rPr>
          <w:spacing w:val="-2"/>
          <w:szCs w:val="28"/>
        </w:rPr>
        <w:t>Ф</w:t>
      </w:r>
      <w:r w:rsidRPr="004F019B">
        <w:rPr>
          <w:szCs w:val="28"/>
        </w:rPr>
        <w:t>К</w:t>
      </w:r>
      <w:r w:rsidRPr="004F019B">
        <w:rPr>
          <w:spacing w:val="-2"/>
          <w:szCs w:val="28"/>
        </w:rPr>
        <w:t>З</w:t>
      </w:r>
      <w:r w:rsidRPr="004F019B">
        <w:rPr>
          <w:szCs w:val="28"/>
        </w:rPr>
        <w:t>)</w:t>
      </w:r>
      <w:r w:rsidRPr="004F019B">
        <w:rPr>
          <w:spacing w:val="30"/>
          <w:szCs w:val="28"/>
        </w:rPr>
        <w:t xml:space="preserve"> </w:t>
      </w:r>
      <w:r w:rsidRPr="004F019B">
        <w:rPr>
          <w:spacing w:val="-2"/>
          <w:szCs w:val="28"/>
        </w:rPr>
        <w:t>/</w:t>
      </w:r>
      <w:r w:rsidRPr="004F019B">
        <w:rPr>
          <w:szCs w:val="28"/>
        </w:rPr>
        <w:t>/</w:t>
      </w:r>
      <w:r w:rsidRPr="004F019B">
        <w:rPr>
          <w:spacing w:val="31"/>
          <w:szCs w:val="28"/>
        </w:rPr>
        <w:t xml:space="preserve"> </w:t>
      </w:r>
      <w:r w:rsidRPr="004F019B">
        <w:rPr>
          <w:spacing w:val="-3"/>
          <w:szCs w:val="28"/>
        </w:rPr>
        <w:t>С</w:t>
      </w:r>
      <w:r w:rsidRPr="004F019B">
        <w:rPr>
          <w:spacing w:val="-2"/>
          <w:szCs w:val="28"/>
        </w:rPr>
        <w:t>о</w:t>
      </w:r>
      <w:r w:rsidRPr="004F019B">
        <w:rPr>
          <w:szCs w:val="28"/>
        </w:rPr>
        <w:t>бр</w:t>
      </w:r>
      <w:r w:rsidRPr="004F019B">
        <w:rPr>
          <w:spacing w:val="-3"/>
          <w:szCs w:val="28"/>
        </w:rPr>
        <w:t>а</w:t>
      </w:r>
      <w:r w:rsidRPr="004F019B">
        <w:rPr>
          <w:spacing w:val="-2"/>
          <w:szCs w:val="28"/>
        </w:rPr>
        <w:t>н</w:t>
      </w:r>
      <w:r w:rsidRPr="004F019B">
        <w:rPr>
          <w:szCs w:val="28"/>
        </w:rPr>
        <w:t>ие</w:t>
      </w:r>
      <w:r w:rsidRPr="004F019B">
        <w:rPr>
          <w:spacing w:val="28"/>
          <w:szCs w:val="28"/>
        </w:rPr>
        <w:t xml:space="preserve"> </w:t>
      </w:r>
      <w:r w:rsidRPr="004F019B">
        <w:rPr>
          <w:szCs w:val="28"/>
        </w:rPr>
        <w:t>зак</w:t>
      </w:r>
      <w:r w:rsidRPr="004F019B">
        <w:rPr>
          <w:spacing w:val="-2"/>
          <w:szCs w:val="28"/>
        </w:rPr>
        <w:t>он</w:t>
      </w:r>
      <w:r w:rsidRPr="004F019B">
        <w:rPr>
          <w:szCs w:val="28"/>
        </w:rPr>
        <w:t>ода</w:t>
      </w:r>
      <w:r w:rsidRPr="004F019B">
        <w:rPr>
          <w:spacing w:val="-3"/>
          <w:szCs w:val="28"/>
        </w:rPr>
        <w:t>т</w:t>
      </w:r>
      <w:r w:rsidRPr="004F019B">
        <w:rPr>
          <w:spacing w:val="3"/>
          <w:szCs w:val="28"/>
        </w:rPr>
        <w:t>е</w:t>
      </w:r>
      <w:r w:rsidRPr="004F019B">
        <w:rPr>
          <w:spacing w:val="-1"/>
          <w:szCs w:val="28"/>
        </w:rPr>
        <w:t>ль</w:t>
      </w:r>
      <w:r w:rsidRPr="004F019B">
        <w:rPr>
          <w:szCs w:val="28"/>
        </w:rPr>
        <w:t>ства Р</w:t>
      </w:r>
      <w:r w:rsidRPr="004F019B">
        <w:rPr>
          <w:spacing w:val="-2"/>
          <w:szCs w:val="28"/>
        </w:rPr>
        <w:t>Ф</w:t>
      </w:r>
      <w:r w:rsidRPr="004F019B">
        <w:rPr>
          <w:szCs w:val="28"/>
        </w:rPr>
        <w:t>.</w:t>
      </w:r>
      <w:r w:rsidRPr="004F019B">
        <w:rPr>
          <w:spacing w:val="-2"/>
          <w:szCs w:val="28"/>
        </w:rPr>
        <w:t xml:space="preserve"> </w:t>
      </w:r>
      <w:r w:rsidRPr="004F019B">
        <w:rPr>
          <w:szCs w:val="28"/>
        </w:rPr>
        <w:t>– 04</w:t>
      </w:r>
      <w:r w:rsidRPr="004F019B">
        <w:rPr>
          <w:spacing w:val="-4"/>
          <w:szCs w:val="28"/>
        </w:rPr>
        <w:t>.</w:t>
      </w:r>
      <w:r w:rsidRPr="004F019B">
        <w:rPr>
          <w:spacing w:val="-2"/>
          <w:szCs w:val="28"/>
        </w:rPr>
        <w:t>0</w:t>
      </w:r>
      <w:r w:rsidRPr="004F019B">
        <w:rPr>
          <w:szCs w:val="28"/>
        </w:rPr>
        <w:t>8.</w:t>
      </w:r>
      <w:r w:rsidRPr="004F019B">
        <w:rPr>
          <w:spacing w:val="-2"/>
          <w:szCs w:val="28"/>
        </w:rPr>
        <w:t>2</w:t>
      </w:r>
      <w:r w:rsidRPr="004F019B">
        <w:rPr>
          <w:szCs w:val="28"/>
        </w:rPr>
        <w:t>0</w:t>
      </w:r>
      <w:r w:rsidRPr="004F019B">
        <w:rPr>
          <w:spacing w:val="-2"/>
          <w:szCs w:val="28"/>
        </w:rPr>
        <w:t>1</w:t>
      </w:r>
      <w:r w:rsidRPr="004F019B">
        <w:rPr>
          <w:szCs w:val="28"/>
        </w:rPr>
        <w:t>4.</w:t>
      </w:r>
      <w:r w:rsidRPr="004F019B">
        <w:rPr>
          <w:spacing w:val="1"/>
          <w:szCs w:val="28"/>
        </w:rPr>
        <w:t xml:space="preserve"> </w:t>
      </w:r>
      <w:r w:rsidRPr="004F019B">
        <w:rPr>
          <w:szCs w:val="28"/>
        </w:rPr>
        <w:t>-</w:t>
      </w:r>
      <w:r w:rsidRPr="004F019B">
        <w:rPr>
          <w:spacing w:val="-3"/>
          <w:szCs w:val="28"/>
        </w:rPr>
        <w:t xml:space="preserve"> </w:t>
      </w:r>
      <w:r w:rsidRPr="004F019B">
        <w:rPr>
          <w:szCs w:val="28"/>
        </w:rPr>
        <w:t>№</w:t>
      </w:r>
      <w:r w:rsidRPr="004F019B">
        <w:rPr>
          <w:spacing w:val="-2"/>
          <w:szCs w:val="28"/>
        </w:rPr>
        <w:t>3</w:t>
      </w:r>
      <w:r w:rsidRPr="004F019B">
        <w:rPr>
          <w:szCs w:val="28"/>
        </w:rPr>
        <w:t>1.</w:t>
      </w:r>
      <w:r w:rsidRPr="004F019B">
        <w:rPr>
          <w:spacing w:val="-1"/>
          <w:szCs w:val="28"/>
        </w:rPr>
        <w:t xml:space="preserve"> </w:t>
      </w:r>
      <w:r w:rsidRPr="004F019B">
        <w:rPr>
          <w:szCs w:val="28"/>
        </w:rPr>
        <w:t>-</w:t>
      </w:r>
      <w:r w:rsidRPr="004F019B">
        <w:rPr>
          <w:spacing w:val="-1"/>
          <w:szCs w:val="28"/>
        </w:rPr>
        <w:t xml:space="preserve"> </w:t>
      </w:r>
      <w:r w:rsidRPr="004F019B">
        <w:rPr>
          <w:szCs w:val="28"/>
        </w:rPr>
        <w:t>Ст.</w:t>
      </w:r>
      <w:r w:rsidRPr="004F019B">
        <w:rPr>
          <w:spacing w:val="-1"/>
          <w:szCs w:val="28"/>
        </w:rPr>
        <w:t xml:space="preserve"> </w:t>
      </w:r>
      <w:r w:rsidRPr="004F019B">
        <w:rPr>
          <w:spacing w:val="-2"/>
          <w:szCs w:val="28"/>
        </w:rPr>
        <w:t>4</w:t>
      </w:r>
      <w:r w:rsidRPr="004F019B">
        <w:rPr>
          <w:szCs w:val="28"/>
        </w:rPr>
        <w:t>3</w:t>
      </w:r>
      <w:r w:rsidRPr="004F019B">
        <w:rPr>
          <w:spacing w:val="-2"/>
          <w:szCs w:val="28"/>
        </w:rPr>
        <w:t>9</w:t>
      </w:r>
      <w:r w:rsidRPr="004F019B">
        <w:rPr>
          <w:szCs w:val="28"/>
        </w:rPr>
        <w:t>8.</w:t>
      </w:r>
    </w:p>
    <w:p w:rsidR="009A159E" w:rsidRDefault="009A159E" w:rsidP="009A159E">
      <w:pPr>
        <w:pStyle w:val="ae"/>
        <w:widowControl w:val="0"/>
        <w:numPr>
          <w:ilvl w:val="0"/>
          <w:numId w:val="6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  <w:ind w:left="0" w:firstLine="709"/>
        <w:rPr>
          <w:szCs w:val="28"/>
        </w:rPr>
      </w:pPr>
      <w:r w:rsidRPr="0071434D">
        <w:rPr>
          <w:szCs w:val="28"/>
          <w:shd w:val="clear" w:color="auto" w:fill="FFFFFF"/>
        </w:rPr>
        <w:t>Уголовно-исполнительный кодекс Российской Федерации от 08.01.1997 N 1-ФЗ (ред. от 02.12.2019) (с изм. и доп., вступ. в силу с 02.12.2019) // Российская газета"\, N 9, 16.01.1997</w:t>
      </w:r>
    </w:p>
    <w:p w:rsidR="009A159E" w:rsidRPr="009A159E" w:rsidRDefault="009A159E" w:rsidP="009A159E">
      <w:pPr>
        <w:pStyle w:val="ae"/>
        <w:widowControl w:val="0"/>
        <w:numPr>
          <w:ilvl w:val="0"/>
          <w:numId w:val="6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  <w:ind w:left="0" w:firstLine="709"/>
        <w:rPr>
          <w:szCs w:val="28"/>
        </w:rPr>
      </w:pPr>
      <w:r w:rsidRPr="009A159E">
        <w:rPr>
          <w:color w:val="000000" w:themeColor="text1"/>
          <w:szCs w:val="28"/>
          <w:shd w:val="clear" w:color="auto" w:fill="FFFFFF"/>
        </w:rPr>
        <w:t>Федеральный закон от 26.09.1997 № 125-ФЗ (ред. от 06.07.2016) "О свободе совести и о религиозных объединениях".</w:t>
      </w:r>
    </w:p>
    <w:p w:rsidR="009A159E" w:rsidRDefault="009A159E" w:rsidP="009A159E">
      <w:pPr>
        <w:pStyle w:val="ae"/>
        <w:widowControl w:val="0"/>
        <w:numPr>
          <w:ilvl w:val="0"/>
          <w:numId w:val="6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  <w:ind w:left="0" w:firstLine="709"/>
        <w:rPr>
          <w:szCs w:val="28"/>
        </w:rPr>
      </w:pPr>
      <w:r w:rsidRPr="0071434D">
        <w:rPr>
          <w:szCs w:val="28"/>
          <w:shd w:val="clear" w:color="auto" w:fill="FFFFFF"/>
        </w:rPr>
        <w:t>Федеральный закон от 15.07.1995 г. № 103-ФЗ (ред. От 26.07.2019) «О содержании под стражей подозреваемых и обвиняемых в совершении преступлений»// Справочно-правовая система "Консультант Плюс". 2019.</w:t>
      </w:r>
    </w:p>
    <w:p w:rsidR="009A159E" w:rsidRDefault="009A159E" w:rsidP="009A159E">
      <w:pPr>
        <w:pStyle w:val="ae"/>
        <w:widowControl w:val="0"/>
        <w:numPr>
          <w:ilvl w:val="0"/>
          <w:numId w:val="6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  <w:ind w:left="0" w:firstLine="709"/>
        <w:rPr>
          <w:szCs w:val="28"/>
        </w:rPr>
      </w:pPr>
      <w:r w:rsidRPr="0071434D">
        <w:rPr>
          <w:szCs w:val="28"/>
        </w:rPr>
        <w:t>Закон Российской Федерации от 21 июля 1993 г. № 5473-1 «Об учреждениях и органах исполняющих уголовное наказание в виде лишения свободы» // Ведомости Съезда народных депутатов Российской Федерации и Верховного Совета Российской Федерации. – 1993. – № 33. – Ст. 1316.</w:t>
      </w:r>
    </w:p>
    <w:p w:rsidR="009A159E" w:rsidRDefault="009A159E" w:rsidP="009A159E">
      <w:pPr>
        <w:pStyle w:val="ae"/>
        <w:widowControl w:val="0"/>
        <w:numPr>
          <w:ilvl w:val="0"/>
          <w:numId w:val="6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  <w:ind w:left="0" w:firstLine="709"/>
        <w:rPr>
          <w:szCs w:val="28"/>
        </w:rPr>
      </w:pPr>
      <w:r w:rsidRPr="0071434D">
        <w:rPr>
          <w:szCs w:val="28"/>
          <w:shd w:val="clear" w:color="auto" w:fill="FFFFFF"/>
        </w:rPr>
        <w:t>О Концепции развития уголовно-исполнительной системы Российской Федерации до 2020 года: Распоряжение Правительства РФ от 14.10.2010 N 1772-р (ред. от 23.09.2015) // Собрание законодательства РФ, 25.10.2010, N 43, ст. 554</w:t>
      </w:r>
    </w:p>
    <w:p w:rsidR="009A159E" w:rsidRPr="009A159E" w:rsidRDefault="009A159E" w:rsidP="0005767B">
      <w:pPr>
        <w:pStyle w:val="ab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Учебная и научная литература</w:t>
      </w:r>
    </w:p>
    <w:p w:rsidR="009A159E" w:rsidRPr="009A159E" w:rsidRDefault="009A159E" w:rsidP="009A159E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Ананьев О. Служение в темнице//Благовест. 2010 № 12. С.18.</w:t>
      </w:r>
    </w:p>
    <w:p w:rsidR="009A159E" w:rsidRPr="009A159E" w:rsidRDefault="009A159E" w:rsidP="009A159E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Бабаян С.Л., Сизая Е.А., Тонконогов А.В. Положительный опыт сотрудничества учреждений ФСИН</w:t>
      </w:r>
      <w:r w:rsidR="00BC4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>России с Русской Православной Церковью // Уголовно-исполнительная система: право, экономика, управление.2006. № 5. С. 30-37.</w:t>
      </w:r>
    </w:p>
    <w:p w:rsidR="009A159E" w:rsidRPr="009A159E" w:rsidRDefault="009A159E" w:rsidP="009A159E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Базарова В.К. Каждому - по вере // Преступление и наказание. - 2014. - № 6. - С. 30.</w:t>
      </w:r>
    </w:p>
    <w:p w:rsidR="009A159E" w:rsidRPr="009A159E" w:rsidRDefault="009A159E" w:rsidP="009A159E">
      <w:pPr>
        <w:pStyle w:val="a8"/>
        <w:numPr>
          <w:ilvl w:val="0"/>
          <w:numId w:val="7"/>
        </w:numPr>
        <w:shd w:val="clear" w:color="auto" w:fill="FFFFFF"/>
        <w:spacing w:before="0" w:beforeAutospacing="0" w:after="30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A159E">
        <w:rPr>
          <w:color w:val="000000" w:themeColor="text1"/>
          <w:sz w:val="28"/>
          <w:szCs w:val="28"/>
        </w:rPr>
        <w:t>Бачинин</w:t>
      </w:r>
      <w:proofErr w:type="spellEnd"/>
      <w:r w:rsidRPr="009A159E">
        <w:rPr>
          <w:color w:val="000000" w:themeColor="text1"/>
          <w:sz w:val="28"/>
          <w:szCs w:val="28"/>
        </w:rPr>
        <w:t xml:space="preserve"> В.А. Пенология и христианство (О праве осужденного на духовное возрождение) // Современное право. 2014. № 2.</w:t>
      </w:r>
    </w:p>
    <w:p w:rsidR="009A159E" w:rsidRPr="009A159E" w:rsidRDefault="009A159E" w:rsidP="009A159E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Беляева В.А., Жилина В.В., </w:t>
      </w:r>
      <w:proofErr w:type="spellStart"/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Ромашина</w:t>
      </w:r>
      <w:proofErr w:type="spellEnd"/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О.Н. Основы православного вероучения. Учебно-методическое пособие для обучения в системе ФСИН МЮ РФ. СПб</w:t>
      </w:r>
      <w:proofErr w:type="gramStart"/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., </w:t>
      </w:r>
      <w:proofErr w:type="gramEnd"/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М., Рязань, 2015. С.6.</w:t>
      </w:r>
    </w:p>
    <w:p w:rsidR="009A159E" w:rsidRPr="00EB7D47" w:rsidRDefault="009A159E" w:rsidP="009A159E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D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Березиков</w:t>
      </w:r>
      <w:proofErr w:type="spellEnd"/>
      <w:r w:rsidRPr="00EB7D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С.В. Правовые и организационные аспекты </w:t>
      </w:r>
      <w:proofErr w:type="gramStart"/>
      <w:r w:rsidRPr="00EB7D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обеспечения эффективности дифференциации условий отбывания наказания</w:t>
      </w:r>
      <w:proofErr w:type="gramEnd"/>
      <w:r w:rsidRPr="00EB7D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виде лишения свободы в исправительных колониях: </w:t>
      </w:r>
      <w:proofErr w:type="spellStart"/>
      <w:r w:rsidRPr="00EB7D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Автореф</w:t>
      </w:r>
      <w:proofErr w:type="spellEnd"/>
      <w:r w:rsidRPr="00EB7D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EB7D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дис</w:t>
      </w:r>
      <w:proofErr w:type="spellEnd"/>
      <w:proofErr w:type="gramStart"/>
      <w:r w:rsidRPr="00EB7D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.... </w:t>
      </w:r>
      <w:proofErr w:type="gramEnd"/>
      <w:r w:rsidRPr="00EB7D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канд. </w:t>
      </w:r>
      <w:proofErr w:type="spellStart"/>
      <w:r w:rsidRPr="00EB7D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юрид</w:t>
      </w:r>
      <w:proofErr w:type="spellEnd"/>
      <w:r w:rsidRPr="00EB7D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наук. М., 2012. С. 32.</w:t>
      </w:r>
    </w:p>
    <w:p w:rsidR="009A159E" w:rsidRPr="009A159E" w:rsidRDefault="009A159E" w:rsidP="009A159E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В.Б. Малинин, Л.Б. Смирнов</w:t>
      </w:r>
      <w:proofErr w:type="gramStart"/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Уголовно-исполнительное право. Учебник для юридических вузов и факультетов. — М.: Межрегиональный институт экономики и права, Юридическая фирма «КОНТРАКТ», ООО «ВОЛТЕРС КЛУВЕР». 2009.</w:t>
      </w:r>
    </w:p>
    <w:p w:rsidR="009A159E" w:rsidRPr="009A159E" w:rsidRDefault="009A159E" w:rsidP="009A159E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Гаврилов Е.О. Взаимодействие религиозных объединений с уголовно-исполнительной </w:t>
      </w:r>
      <w:proofErr w:type="spellStart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>системой</w:t>
      </w:r>
      <w:proofErr w:type="gramStart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>:у</w:t>
      </w:r>
      <w:proofErr w:type="gramEnd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>чебное</w:t>
      </w:r>
      <w:proofErr w:type="spellEnd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пособие. Новокузнецк: ФКОУ ВПО Кузбасский институт ФСИН России, 2011. С. 41-42.</w:t>
      </w:r>
    </w:p>
    <w:p w:rsidR="009A159E" w:rsidRPr="00EB7D47" w:rsidRDefault="009A159E" w:rsidP="009A159E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D47">
        <w:rPr>
          <w:rFonts w:ascii="Times New Roman" w:hAnsi="Times New Roman" w:cs="Times New Roman"/>
          <w:sz w:val="28"/>
          <w:szCs w:val="28"/>
          <w:shd w:val="clear" w:color="auto" w:fill="FFFFFF"/>
        </w:rPr>
        <w:t>Досюкова</w:t>
      </w:r>
      <w:proofErr w:type="spellEnd"/>
      <w:r w:rsidRPr="00EB7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Т.В., </w:t>
      </w:r>
      <w:proofErr w:type="spellStart"/>
      <w:r w:rsidRPr="00EB7D47">
        <w:rPr>
          <w:rFonts w:ascii="Times New Roman" w:hAnsi="Times New Roman" w:cs="Times New Roman"/>
          <w:sz w:val="28"/>
          <w:szCs w:val="28"/>
          <w:shd w:val="clear" w:color="auto" w:fill="FFFFFF"/>
        </w:rPr>
        <w:t>Рождествина</w:t>
      </w:r>
      <w:proofErr w:type="spellEnd"/>
      <w:r w:rsidRPr="00EB7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 Уголовно-исполнительное право: Учебник. М.: Омега-Л, 2013. С. 272.</w:t>
      </w:r>
    </w:p>
    <w:p w:rsidR="009A159E" w:rsidRPr="00EB7D47" w:rsidRDefault="009A159E" w:rsidP="009A159E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D47">
        <w:rPr>
          <w:rFonts w:ascii="Times New Roman" w:hAnsi="Times New Roman" w:cs="Times New Roman"/>
          <w:sz w:val="28"/>
          <w:szCs w:val="28"/>
          <w:shd w:val="clear" w:color="auto" w:fill="FFFFFF"/>
        </w:rPr>
        <w:t>Китрова</w:t>
      </w:r>
      <w:proofErr w:type="spellEnd"/>
      <w:r w:rsidRPr="00EB7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Е.В., Кузьмин В.А., Буркова Е.А. Комментарий к Закону РФ от 21 июля 1993 года №5473-1 «Об учреждениях и органах, исполняющих уголовные наказания в виде лишения свободы» (постатейный) / под ред. Н.С. </w:t>
      </w:r>
      <w:proofErr w:type="spellStart"/>
      <w:r w:rsidRPr="00EB7D47">
        <w:rPr>
          <w:rFonts w:ascii="Times New Roman" w:hAnsi="Times New Roman" w:cs="Times New Roman"/>
          <w:sz w:val="28"/>
          <w:szCs w:val="28"/>
          <w:shd w:val="clear" w:color="auto" w:fill="FFFFFF"/>
        </w:rPr>
        <w:t>Мановой</w:t>
      </w:r>
      <w:proofErr w:type="spellEnd"/>
      <w:r w:rsidRPr="00EB7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СПС «</w:t>
      </w:r>
      <w:proofErr w:type="spellStart"/>
      <w:r w:rsidRPr="00EB7D47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КонсультантПлюс</w:t>
      </w:r>
      <w:proofErr w:type="spellEnd"/>
      <w:r w:rsidRPr="00EB7D47">
        <w:rPr>
          <w:rFonts w:ascii="Times New Roman" w:hAnsi="Times New Roman" w:cs="Times New Roman"/>
          <w:sz w:val="28"/>
          <w:szCs w:val="28"/>
          <w:shd w:val="clear" w:color="auto" w:fill="FFFFFF"/>
        </w:rPr>
        <w:t>», 2013.</w:t>
      </w:r>
    </w:p>
    <w:p w:rsidR="009A159E" w:rsidRPr="009A159E" w:rsidRDefault="009A159E" w:rsidP="009A159E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Клименко Е.Н. Взаимоотношения государства и религиозных объединений в Российской Федерации: конституционно-правовые аспекты: </w:t>
      </w:r>
      <w:proofErr w:type="spellStart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>дис</w:t>
      </w:r>
      <w:proofErr w:type="spellEnd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... канд. </w:t>
      </w:r>
      <w:proofErr w:type="spellStart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>юрид</w:t>
      </w:r>
      <w:proofErr w:type="spellEnd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>. наук. М., 2007. С. 130</w:t>
      </w:r>
      <w:r w:rsidRPr="00BC47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159E" w:rsidRPr="009A159E" w:rsidRDefault="009A159E" w:rsidP="009A159E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>Кутякин</w:t>
      </w:r>
      <w:proofErr w:type="spellEnd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А. Духовное и нравственное противодействие криминальной оппозиции в местах лишения свободы II уголовно-исполнительной системы. - 2011. - № 10. - С. 10.</w:t>
      </w:r>
    </w:p>
    <w:p w:rsidR="009A159E" w:rsidRPr="009A159E" w:rsidRDefault="009A159E" w:rsidP="009A159E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Лещенко В.Г. Диалектика развития религиозного воздействия на осужденных к лишению свободы в российском государстве // Вестник Чувашского университета. – 2011. – № 4. – С. 165-170. 8. </w:t>
      </w:r>
      <w:proofErr w:type="spellStart"/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Зауторова</w:t>
      </w:r>
      <w:proofErr w:type="spellEnd"/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Э.В. Уроки православной культуры в местах лишения свободы // Вестник КГУ им. Н.А. Некрасова • 2012, Том 18. – С.13-15.</w:t>
      </w:r>
    </w:p>
    <w:p w:rsidR="009A159E" w:rsidRPr="009A159E" w:rsidRDefault="009A159E" w:rsidP="009A159E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Лещенко В.Г. Предупреждение прозелитизма и деятельности религиозных экстремистских структур </w:t>
      </w:r>
      <w:proofErr w:type="spellStart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>исект</w:t>
      </w:r>
      <w:proofErr w:type="spellEnd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местах лишения свободы // Вестник Уральской юридической академии. 2011. № 4 (18). С. 47-51.</w:t>
      </w:r>
    </w:p>
    <w:p w:rsidR="009A159E" w:rsidRPr="009A159E" w:rsidRDefault="009A159E" w:rsidP="009A159E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>Лещенко В.Г. Предупреждение прозелитизма и деятельности религиозных экстремистских структур и сект в местах лишения свободы // Вестник Уральской юридической академии. 2011. № 4 (18). С. 48.</w:t>
      </w:r>
    </w:p>
    <w:p w:rsidR="009A159E" w:rsidRPr="009A159E" w:rsidRDefault="009A159E" w:rsidP="009A159E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Михлин</w:t>
      </w:r>
      <w:proofErr w:type="spellEnd"/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А.С. Высшая мера наказания: История, современность, будущее. М.: Дело, 2014.</w:t>
      </w:r>
    </w:p>
    <w:p w:rsidR="009A159E" w:rsidRPr="009A159E" w:rsidRDefault="009A159E" w:rsidP="009A159E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Новгородцев П.И. О своеобразных элементах русской философии права // Новгоро</w:t>
      </w:r>
      <w:proofErr w:type="gramStart"/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д-</w:t>
      </w:r>
      <w:proofErr w:type="gramEnd"/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цев</w:t>
      </w:r>
      <w:proofErr w:type="spellEnd"/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П.И. Сочинения. М.: Раритет, 2012. С. 215</w:t>
      </w:r>
      <w:r w:rsidRPr="009A15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A159E" w:rsidRPr="009A159E" w:rsidRDefault="009A159E" w:rsidP="009A159E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>Подласый</w:t>
      </w:r>
      <w:proofErr w:type="spellEnd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И.П. Курс лекций по коррекционной педагогики.</w:t>
      </w:r>
      <w:proofErr w:type="gramEnd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М, 2015.</w:t>
      </w:r>
    </w:p>
    <w:p w:rsidR="009A159E" w:rsidRPr="009A159E" w:rsidRDefault="009A159E" w:rsidP="009A159E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Тонконогов А.В. </w:t>
      </w:r>
      <w:proofErr w:type="gramStart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>Пенитенциарная</w:t>
      </w:r>
      <w:proofErr w:type="gramEnd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>сектология</w:t>
      </w:r>
      <w:proofErr w:type="spellEnd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>: учебно-практическое пособие. М.: Н</w:t>
      </w:r>
      <w:proofErr w:type="gramStart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>ИИ УИ</w:t>
      </w:r>
      <w:proofErr w:type="gramEnd"/>
      <w:r w:rsidRPr="009A159E">
        <w:rPr>
          <w:rFonts w:ascii="Times New Roman" w:hAnsi="Times New Roman" w:cs="Times New Roman"/>
          <w:color w:val="000000" w:themeColor="text1"/>
          <w:sz w:val="28"/>
          <w:szCs w:val="28"/>
        </w:rPr>
        <w:t>С Минюста России, 2004. С. 19.</w:t>
      </w:r>
    </w:p>
    <w:p w:rsidR="009A159E" w:rsidRPr="009A159E" w:rsidRDefault="009A159E" w:rsidP="009A159E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15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Шелепов В.Н. Доклад разработки образовательных программ и подготовки капелланов для тюремного служения // Мир всем. - №10. - 2013. - С. 15.</w:t>
      </w:r>
    </w:p>
    <w:p w:rsidR="009A159E" w:rsidRPr="00EB7D47" w:rsidRDefault="009A159E" w:rsidP="009A159E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D47">
        <w:rPr>
          <w:rFonts w:ascii="Times New Roman" w:hAnsi="Times New Roman" w:cs="Times New Roman"/>
          <w:sz w:val="28"/>
          <w:szCs w:val="28"/>
          <w:shd w:val="clear" w:color="auto" w:fill="FFFFFF"/>
        </w:rPr>
        <w:t>Шуваткин</w:t>
      </w:r>
      <w:proofErr w:type="spellEnd"/>
      <w:r w:rsidRPr="00EB7D47">
        <w:rPr>
          <w:rFonts w:ascii="Times New Roman" w:hAnsi="Times New Roman" w:cs="Times New Roman"/>
          <w:sz w:val="28"/>
          <w:szCs w:val="28"/>
          <w:shd w:val="clear" w:color="auto" w:fill="FFFFFF"/>
        </w:rPr>
        <w:t>, А. В. Проблемы разрешения вопросов, связанных с исполнением наказания в виде лишения свободы.// Законность. М., 2013. № 12. С. 32-35</w:t>
      </w:r>
    </w:p>
    <w:p w:rsidR="009A159E" w:rsidRPr="00EB7D47" w:rsidRDefault="009A159E" w:rsidP="009A159E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D4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Южанин В.Е. Уголовно-исполнительное право: учебник в 2-х т. Т. 2: Особенная под общ</w:t>
      </w:r>
      <w:proofErr w:type="gramStart"/>
      <w:r w:rsidRPr="00EB7D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EB7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B7D4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B7D47">
        <w:rPr>
          <w:rFonts w:ascii="Times New Roman" w:hAnsi="Times New Roman" w:cs="Times New Roman"/>
          <w:sz w:val="28"/>
          <w:szCs w:val="28"/>
          <w:shd w:val="clear" w:color="auto" w:fill="FFFFFF"/>
        </w:rPr>
        <w:t>ед. Ю.И. Калинина. М.; Рязань, 2016. С. 154.</w:t>
      </w:r>
    </w:p>
    <w:p w:rsidR="009A159E" w:rsidRPr="009A159E" w:rsidRDefault="009A159E" w:rsidP="009A159E">
      <w:pPr>
        <w:pStyle w:val="a9"/>
        <w:spacing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sectPr w:rsidR="009A159E" w:rsidRPr="009A159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DF" w:rsidRDefault="00774BDF" w:rsidP="00911F72">
      <w:pPr>
        <w:spacing w:after="0" w:line="240" w:lineRule="auto"/>
      </w:pPr>
      <w:r>
        <w:separator/>
      </w:r>
    </w:p>
  </w:endnote>
  <w:endnote w:type="continuationSeparator" w:id="0">
    <w:p w:rsidR="00774BDF" w:rsidRDefault="00774BDF" w:rsidP="0091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DF" w:rsidRDefault="00774BDF" w:rsidP="00911F72">
      <w:pPr>
        <w:spacing w:after="0" w:line="240" w:lineRule="auto"/>
      </w:pPr>
      <w:r>
        <w:separator/>
      </w:r>
    </w:p>
  </w:footnote>
  <w:footnote w:type="continuationSeparator" w:id="0">
    <w:p w:rsidR="00774BDF" w:rsidRDefault="00774BDF" w:rsidP="00911F72">
      <w:pPr>
        <w:spacing w:after="0" w:line="240" w:lineRule="auto"/>
      </w:pPr>
      <w:r>
        <w:continuationSeparator/>
      </w:r>
    </w:p>
  </w:footnote>
  <w:footnote w:id="1">
    <w:p w:rsidR="00CB2EE9" w:rsidRDefault="00CB2EE9">
      <w:pPr>
        <w:pStyle w:val="ab"/>
      </w:pPr>
      <w:r>
        <w:rPr>
          <w:rStyle w:val="ad"/>
        </w:rPr>
        <w:footnoteRef/>
      </w:r>
      <w:r>
        <w:t xml:space="preserve"> </w:t>
      </w:r>
      <w:r w:rsidRPr="0005767B">
        <w:rPr>
          <w:rFonts w:ascii="Times New Roman" w:hAnsi="Times New Roman" w:cs="Times New Roman"/>
          <w:color w:val="000000" w:themeColor="text1"/>
          <w:shd w:val="clear" w:color="auto" w:fill="FFFFFF"/>
        </w:rPr>
        <w:t>Базарова В.К. Каждому - по вере // Преступление и наказание. - 2014. - № 6. - С. 30.</w:t>
      </w:r>
    </w:p>
  </w:footnote>
  <w:footnote w:id="2">
    <w:p w:rsidR="00CB2EE9" w:rsidRDefault="00CB2EE9" w:rsidP="00CB2EE9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CB2EE9">
        <w:rPr>
          <w:rFonts w:ascii="Times New Roman" w:hAnsi="Times New Roman" w:cs="Times New Roman"/>
          <w:color w:val="000000" w:themeColor="text1"/>
          <w:shd w:val="clear" w:color="auto" w:fill="FFFFFF"/>
        </w:rPr>
        <w:t>Шелепов В.Н. Доклад разработки образовательных программ и подготовки капелланов для тюремного служения // Мир всем. - №10. - 2013. - С. 15.</w:t>
      </w:r>
    </w:p>
  </w:footnote>
  <w:footnote w:id="3">
    <w:p w:rsidR="00CB2EE9" w:rsidRDefault="00CB2EE9" w:rsidP="00CB2EE9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05767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Беляева В.А., Жилина В.В., </w:t>
      </w:r>
      <w:proofErr w:type="spellStart"/>
      <w:r w:rsidRPr="0005767B">
        <w:rPr>
          <w:rFonts w:ascii="Times New Roman" w:hAnsi="Times New Roman" w:cs="Times New Roman"/>
          <w:color w:val="000000" w:themeColor="text1"/>
          <w:shd w:val="clear" w:color="auto" w:fill="FFFFFF"/>
        </w:rPr>
        <w:t>Ромашина</w:t>
      </w:r>
      <w:proofErr w:type="spellEnd"/>
      <w:r w:rsidRPr="0005767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О.Н. Основы православного вероучения. Учебно-методическое пособие для обучения в системе ФСИН МЮ РФ. СПб</w:t>
      </w:r>
      <w:proofErr w:type="gramStart"/>
      <w:r w:rsidRPr="0005767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., </w:t>
      </w:r>
      <w:proofErr w:type="gramEnd"/>
      <w:r w:rsidRPr="0005767B">
        <w:rPr>
          <w:rFonts w:ascii="Times New Roman" w:hAnsi="Times New Roman" w:cs="Times New Roman"/>
          <w:color w:val="000000" w:themeColor="text1"/>
          <w:shd w:val="clear" w:color="auto" w:fill="FFFFFF"/>
        </w:rPr>
        <w:t>М., Рязань, 2015. С.6.</w:t>
      </w:r>
    </w:p>
  </w:footnote>
  <w:footnote w:id="4">
    <w:p w:rsidR="00CB2EE9" w:rsidRDefault="00CB2EE9" w:rsidP="00CB2EE9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proofErr w:type="spellStart"/>
      <w:r w:rsidRPr="00CB2EE9">
        <w:rPr>
          <w:rFonts w:ascii="Times New Roman" w:hAnsi="Times New Roman" w:cs="Times New Roman"/>
          <w:color w:val="000000" w:themeColor="text1"/>
        </w:rPr>
        <w:t>Бачинин</w:t>
      </w:r>
      <w:proofErr w:type="spellEnd"/>
      <w:r w:rsidRPr="00CB2EE9">
        <w:rPr>
          <w:rFonts w:ascii="Times New Roman" w:hAnsi="Times New Roman" w:cs="Times New Roman"/>
          <w:color w:val="000000" w:themeColor="text1"/>
        </w:rPr>
        <w:t xml:space="preserve"> В.А. Пенология и христианство (О праве осужденного на духовное возрождение) // Современное право. 2014. № 2.</w:t>
      </w:r>
    </w:p>
  </w:footnote>
  <w:footnote w:id="5">
    <w:p w:rsidR="00CB2EE9" w:rsidRDefault="00CB2EE9" w:rsidP="00CB2EE9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05767B">
        <w:rPr>
          <w:rFonts w:ascii="Times New Roman" w:hAnsi="Times New Roman" w:cs="Times New Roman"/>
          <w:color w:val="000000" w:themeColor="text1"/>
          <w:shd w:val="clear" w:color="auto" w:fill="FFFFFF"/>
        </w:rPr>
        <w:t>Ананьев О. Служение в темнице//Благовест. 2010 № 12. С.18.</w:t>
      </w:r>
    </w:p>
  </w:footnote>
  <w:footnote w:id="6">
    <w:p w:rsidR="00BC4706" w:rsidRPr="00BC4706" w:rsidRDefault="00BC4706" w:rsidP="00BC470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d"/>
        </w:rPr>
        <w:footnoteRef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C4706">
        <w:rPr>
          <w:rFonts w:ascii="Times New Roman" w:hAnsi="Times New Roman" w:cs="Times New Roman"/>
          <w:color w:val="000000" w:themeColor="text1"/>
          <w:sz w:val="20"/>
          <w:szCs w:val="20"/>
        </w:rPr>
        <w:t>Бабаян С.Л., Сизая Е.А., Тонконогов А.В. Положительный опыт сотрудничества учреждений ФСИН России с Русской Православной Церковью // Уголовно-исполнительная система: право, экономика, управление.2006. № 5. С. 30-37.</w:t>
      </w:r>
    </w:p>
    <w:p w:rsidR="00BC4706" w:rsidRDefault="00BC4706">
      <w:pPr>
        <w:pStyle w:val="ab"/>
      </w:pPr>
    </w:p>
  </w:footnote>
  <w:footnote w:id="7">
    <w:p w:rsidR="00BC4706" w:rsidRPr="00BC4706" w:rsidRDefault="00BC4706" w:rsidP="00BC4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proofErr w:type="spellStart"/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Березиков</w:t>
      </w:r>
      <w:proofErr w:type="spellEnd"/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С.В. Правовые и организационные аспекты </w:t>
      </w:r>
      <w:proofErr w:type="gramStart"/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обеспечения эффективности дифференциации условий отбывания наказания</w:t>
      </w:r>
      <w:proofErr w:type="gramEnd"/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в виде лишения свободы в исправительных колониях: </w:t>
      </w:r>
      <w:proofErr w:type="spellStart"/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Автореф</w:t>
      </w:r>
      <w:proofErr w:type="spellEnd"/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дис</w:t>
      </w:r>
      <w:proofErr w:type="spellEnd"/>
      <w:proofErr w:type="gramStart"/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.... </w:t>
      </w:r>
      <w:proofErr w:type="gramEnd"/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канд. </w:t>
      </w:r>
      <w:proofErr w:type="spellStart"/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юрид</w:t>
      </w:r>
      <w:proofErr w:type="spellEnd"/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 наук. М., 2012. С. 32.</w:t>
      </w:r>
    </w:p>
    <w:p w:rsidR="00BC4706" w:rsidRDefault="00BC4706">
      <w:pPr>
        <w:pStyle w:val="ab"/>
      </w:pPr>
    </w:p>
  </w:footnote>
  <w:footnote w:id="8">
    <w:p w:rsidR="00BC4706" w:rsidRPr="009A159E" w:rsidRDefault="00BC4706" w:rsidP="00BC4706">
      <w:pPr>
        <w:pStyle w:val="a8"/>
        <w:shd w:val="clear" w:color="auto" w:fill="FFFFFF"/>
        <w:spacing w:before="0" w:beforeAutospacing="0" w:after="300"/>
        <w:jc w:val="both"/>
        <w:rPr>
          <w:color w:val="000000" w:themeColor="text1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proofErr w:type="spellStart"/>
      <w:r w:rsidRPr="00BC4706">
        <w:rPr>
          <w:color w:val="000000" w:themeColor="text1"/>
          <w:sz w:val="20"/>
          <w:szCs w:val="20"/>
        </w:rPr>
        <w:t>Бачинин</w:t>
      </w:r>
      <w:proofErr w:type="spellEnd"/>
      <w:r w:rsidRPr="00BC4706">
        <w:rPr>
          <w:color w:val="000000" w:themeColor="text1"/>
          <w:sz w:val="20"/>
          <w:szCs w:val="20"/>
        </w:rPr>
        <w:t xml:space="preserve"> В.А. Пенология и христианство (О праве осужденного на духовное возрождение) // Современное право. 2014. № 2.</w:t>
      </w:r>
    </w:p>
    <w:p w:rsidR="00BC4706" w:rsidRDefault="00BC4706">
      <w:pPr>
        <w:pStyle w:val="ab"/>
      </w:pPr>
    </w:p>
  </w:footnote>
  <w:footnote w:id="9">
    <w:p w:rsidR="00BC4706" w:rsidRPr="00BC4706" w:rsidRDefault="00BC4706" w:rsidP="00BC470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Беляева В.А., Жилина В.В., </w:t>
      </w:r>
      <w:proofErr w:type="spellStart"/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Ромашина</w:t>
      </w:r>
      <w:proofErr w:type="spellEnd"/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О.Н. Основы православного вероучения. Учебно-методическое пособие для обучения в системе ФСИН МЮ РФ. СПб</w:t>
      </w:r>
      <w:proofErr w:type="gramStart"/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., </w:t>
      </w:r>
      <w:proofErr w:type="gramEnd"/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М., Рязань, 2015. С.6.</w:t>
      </w:r>
    </w:p>
    <w:p w:rsidR="00BC4706" w:rsidRDefault="00BC4706">
      <w:pPr>
        <w:pStyle w:val="ab"/>
      </w:pPr>
    </w:p>
  </w:footnote>
  <w:footnote w:id="10">
    <w:p w:rsidR="00BC4706" w:rsidRPr="00BC4706" w:rsidRDefault="00BC4706" w:rsidP="00BC470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C4706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BC4706">
        <w:rPr>
          <w:rFonts w:ascii="Times New Roman" w:hAnsi="Times New Roman" w:cs="Times New Roman"/>
          <w:sz w:val="20"/>
          <w:szCs w:val="20"/>
        </w:rPr>
        <w:t xml:space="preserve"> </w:t>
      </w:r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В.Б. Малинин, Л.Б. Смирнов</w:t>
      </w:r>
      <w:proofErr w:type="gramStart"/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.</w:t>
      </w:r>
      <w:proofErr w:type="gramEnd"/>
      <w:r w:rsidRPr="00BC47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Уголовно-исполнительное право. Учебник для юридических вузов и факультетов. — М.: Межрегиональный институт экономики и права, Юридическая фирма «КОНТРАКТ», ООО «ВОЛТЕРС КЛУВЕР». 2009.</w:t>
      </w:r>
    </w:p>
    <w:p w:rsidR="00BC4706" w:rsidRDefault="00BC4706">
      <w:pPr>
        <w:pStyle w:val="ab"/>
      </w:pPr>
    </w:p>
  </w:footnote>
  <w:footnote w:id="11">
    <w:p w:rsidR="00BC4706" w:rsidRPr="00BC4706" w:rsidRDefault="00BC4706" w:rsidP="00BC470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Pr="00BC4706">
        <w:rPr>
          <w:rFonts w:ascii="Times New Roman" w:hAnsi="Times New Roman" w:cs="Times New Roman"/>
          <w:color w:val="000000" w:themeColor="text1"/>
          <w:sz w:val="20"/>
          <w:szCs w:val="20"/>
        </w:rPr>
        <w:t>Лещенко В.Г. Предупреждение прозелитизма и деятельности религиозных экстремистских структур и сект в местах лишения свободы // Вестник Уральской юридической академии. 2011. № 4 (18). С. 48.</w:t>
      </w:r>
    </w:p>
    <w:p w:rsidR="00BC4706" w:rsidRDefault="00BC4706">
      <w:pPr>
        <w:pStyle w:val="ab"/>
      </w:pPr>
    </w:p>
  </w:footnote>
  <w:footnote w:id="12">
    <w:p w:rsidR="00BC4706" w:rsidRPr="00BC4706" w:rsidRDefault="00BC4706" w:rsidP="00BC47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Pr="00BC47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Клименко Е.Н. Взаимоотношения государства и религиозных объединений в Российской Федерации: конституционно-правовые аспекты: </w:t>
      </w:r>
      <w:proofErr w:type="spellStart"/>
      <w:r w:rsidRPr="00BC4706">
        <w:rPr>
          <w:rFonts w:ascii="Times New Roman" w:hAnsi="Times New Roman" w:cs="Times New Roman"/>
          <w:color w:val="000000" w:themeColor="text1"/>
          <w:sz w:val="20"/>
          <w:szCs w:val="20"/>
        </w:rPr>
        <w:t>дис</w:t>
      </w:r>
      <w:proofErr w:type="spellEnd"/>
      <w:r w:rsidRPr="00BC47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... канд. </w:t>
      </w:r>
      <w:proofErr w:type="spellStart"/>
      <w:r w:rsidRPr="00BC4706">
        <w:rPr>
          <w:rFonts w:ascii="Times New Roman" w:hAnsi="Times New Roman" w:cs="Times New Roman"/>
          <w:color w:val="000000" w:themeColor="text1"/>
          <w:sz w:val="20"/>
          <w:szCs w:val="20"/>
        </w:rPr>
        <w:t>юрид</w:t>
      </w:r>
      <w:proofErr w:type="spellEnd"/>
      <w:r w:rsidRPr="00BC4706">
        <w:rPr>
          <w:rFonts w:ascii="Times New Roman" w:hAnsi="Times New Roman" w:cs="Times New Roman"/>
          <w:color w:val="000000" w:themeColor="text1"/>
          <w:sz w:val="20"/>
          <w:szCs w:val="20"/>
        </w:rPr>
        <w:t>. наук. М., 2007. С. 130.</w:t>
      </w:r>
    </w:p>
    <w:p w:rsidR="00BC4706" w:rsidRDefault="00BC4706">
      <w:pPr>
        <w:pStyle w:val="ab"/>
      </w:pPr>
    </w:p>
  </w:footnote>
  <w:footnote w:id="13">
    <w:p w:rsidR="00BC4706" w:rsidRPr="00BC4706" w:rsidRDefault="00BC4706" w:rsidP="00BC470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proofErr w:type="spellStart"/>
      <w:r w:rsidRPr="00BC4706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Михлин</w:t>
      </w:r>
      <w:proofErr w:type="spellEnd"/>
      <w:r w:rsidRPr="00BC4706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А.С. Высшая мера наказания: История, современность, будущее. М.: Дело, 2014.</w:t>
      </w:r>
    </w:p>
    <w:p w:rsidR="00BC4706" w:rsidRDefault="00BC4706">
      <w:pPr>
        <w:pStyle w:val="ab"/>
      </w:pPr>
    </w:p>
  </w:footnote>
  <w:footnote w:id="14">
    <w:p w:rsidR="00BC4706" w:rsidRPr="00BC4706" w:rsidRDefault="00BC4706" w:rsidP="00BC4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proofErr w:type="spellStart"/>
      <w:r w:rsidRPr="00BC4706">
        <w:rPr>
          <w:rFonts w:ascii="Times New Roman" w:hAnsi="Times New Roman" w:cs="Times New Roman"/>
          <w:sz w:val="20"/>
          <w:szCs w:val="20"/>
          <w:shd w:val="clear" w:color="auto" w:fill="FFFFFF"/>
        </w:rPr>
        <w:t>Шуваткин</w:t>
      </w:r>
      <w:proofErr w:type="spellEnd"/>
      <w:r w:rsidRPr="00BC4706">
        <w:rPr>
          <w:rFonts w:ascii="Times New Roman" w:hAnsi="Times New Roman" w:cs="Times New Roman"/>
          <w:sz w:val="20"/>
          <w:szCs w:val="20"/>
          <w:shd w:val="clear" w:color="auto" w:fill="FFFFFF"/>
        </w:rPr>
        <w:t>, А. В. Проблемы разрешения вопросов, связанных с исполнением наказания в виде лишения свободы.// Законность. М., 2013. № 12. С. 32-35</w:t>
      </w:r>
    </w:p>
    <w:p w:rsidR="00BC4706" w:rsidRDefault="00BC4706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635407"/>
      <w:docPartObj>
        <w:docPartGallery w:val="Page Numbers (Top of Page)"/>
        <w:docPartUnique/>
      </w:docPartObj>
    </w:sdtPr>
    <w:sdtEndPr/>
    <w:sdtContent>
      <w:p w:rsidR="007E6C7D" w:rsidRDefault="007E6C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946">
          <w:rPr>
            <w:noProof/>
          </w:rPr>
          <w:t>1</w:t>
        </w:r>
        <w:r>
          <w:fldChar w:fldCharType="end"/>
        </w:r>
      </w:p>
    </w:sdtContent>
  </w:sdt>
  <w:p w:rsidR="007E6C7D" w:rsidRDefault="007E6C7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757"/>
    <w:multiLevelType w:val="hybridMultilevel"/>
    <w:tmpl w:val="7BDE71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EF6068"/>
    <w:multiLevelType w:val="multilevel"/>
    <w:tmpl w:val="6FC2F2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">
    <w:nsid w:val="1954684A"/>
    <w:multiLevelType w:val="multilevel"/>
    <w:tmpl w:val="564AB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3">
    <w:nsid w:val="1C971643"/>
    <w:multiLevelType w:val="multilevel"/>
    <w:tmpl w:val="992CD60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3D663CB5"/>
    <w:multiLevelType w:val="multilevel"/>
    <w:tmpl w:val="5F96968A"/>
    <w:lvl w:ilvl="0">
      <w:start w:val="1"/>
      <w:numFmt w:val="decimal"/>
      <w:lvlText w:val="%1."/>
      <w:lvlJc w:val="left"/>
      <w:pPr>
        <w:ind w:hanging="425"/>
      </w:pPr>
      <w:rPr>
        <w:rFonts w:ascii="Times New Roman" w:eastAsiaTheme="minorHAnsi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4C6A5520"/>
    <w:multiLevelType w:val="multilevel"/>
    <w:tmpl w:val="CFE63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57911545"/>
    <w:multiLevelType w:val="multilevel"/>
    <w:tmpl w:val="DFECF2B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73891816"/>
    <w:multiLevelType w:val="hybridMultilevel"/>
    <w:tmpl w:val="58F66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1D"/>
    <w:rsid w:val="0005767B"/>
    <w:rsid w:val="000716E7"/>
    <w:rsid w:val="0014588F"/>
    <w:rsid w:val="001A0442"/>
    <w:rsid w:val="002D0500"/>
    <w:rsid w:val="0031615B"/>
    <w:rsid w:val="0036227A"/>
    <w:rsid w:val="00455FD9"/>
    <w:rsid w:val="0055711D"/>
    <w:rsid w:val="00655D44"/>
    <w:rsid w:val="006F126D"/>
    <w:rsid w:val="006F7AE9"/>
    <w:rsid w:val="00774BDF"/>
    <w:rsid w:val="007C338F"/>
    <w:rsid w:val="007E4946"/>
    <w:rsid w:val="007E6C7D"/>
    <w:rsid w:val="008028C1"/>
    <w:rsid w:val="008E1D1B"/>
    <w:rsid w:val="00910183"/>
    <w:rsid w:val="00911F72"/>
    <w:rsid w:val="00985AF2"/>
    <w:rsid w:val="009A159E"/>
    <w:rsid w:val="00A557C9"/>
    <w:rsid w:val="00AD2BEF"/>
    <w:rsid w:val="00B353BD"/>
    <w:rsid w:val="00B41347"/>
    <w:rsid w:val="00B848D5"/>
    <w:rsid w:val="00BC4706"/>
    <w:rsid w:val="00C42C60"/>
    <w:rsid w:val="00CB2EE9"/>
    <w:rsid w:val="00CC5E28"/>
    <w:rsid w:val="00D04840"/>
    <w:rsid w:val="00D84551"/>
    <w:rsid w:val="00DD4964"/>
    <w:rsid w:val="00DE3855"/>
    <w:rsid w:val="00DE650F"/>
    <w:rsid w:val="00E731B2"/>
    <w:rsid w:val="00EC09A9"/>
    <w:rsid w:val="00F16F51"/>
    <w:rsid w:val="00F2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1F72"/>
  </w:style>
  <w:style w:type="paragraph" w:styleId="a4">
    <w:name w:val="header"/>
    <w:basedOn w:val="a"/>
    <w:link w:val="a5"/>
    <w:uiPriority w:val="99"/>
    <w:unhideWhenUsed/>
    <w:rsid w:val="0091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F72"/>
  </w:style>
  <w:style w:type="paragraph" w:styleId="a6">
    <w:name w:val="footer"/>
    <w:basedOn w:val="a"/>
    <w:link w:val="a7"/>
    <w:uiPriority w:val="99"/>
    <w:unhideWhenUsed/>
    <w:rsid w:val="0091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1F72"/>
  </w:style>
  <w:style w:type="paragraph" w:styleId="a8">
    <w:name w:val="Normal (Web)"/>
    <w:basedOn w:val="a"/>
    <w:uiPriority w:val="99"/>
    <w:unhideWhenUsed/>
    <w:rsid w:val="00911F7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615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D0500"/>
    <w:rPr>
      <w:color w:val="0000FF"/>
      <w:u w:val="single"/>
    </w:rPr>
  </w:style>
  <w:style w:type="paragraph" w:styleId="ab">
    <w:name w:val="footnote text"/>
    <w:basedOn w:val="a"/>
    <w:link w:val="ac"/>
    <w:uiPriority w:val="99"/>
    <w:unhideWhenUsed/>
    <w:rsid w:val="007C33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C33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5767B"/>
    <w:rPr>
      <w:vertAlign w:val="superscript"/>
    </w:rPr>
  </w:style>
  <w:style w:type="paragraph" w:styleId="ae">
    <w:name w:val="Body Text"/>
    <w:basedOn w:val="a"/>
    <w:link w:val="af"/>
    <w:rsid w:val="00DD4964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DD49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1F72"/>
  </w:style>
  <w:style w:type="paragraph" w:styleId="a4">
    <w:name w:val="header"/>
    <w:basedOn w:val="a"/>
    <w:link w:val="a5"/>
    <w:uiPriority w:val="99"/>
    <w:unhideWhenUsed/>
    <w:rsid w:val="0091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F72"/>
  </w:style>
  <w:style w:type="paragraph" w:styleId="a6">
    <w:name w:val="footer"/>
    <w:basedOn w:val="a"/>
    <w:link w:val="a7"/>
    <w:uiPriority w:val="99"/>
    <w:unhideWhenUsed/>
    <w:rsid w:val="0091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1F72"/>
  </w:style>
  <w:style w:type="paragraph" w:styleId="a8">
    <w:name w:val="Normal (Web)"/>
    <w:basedOn w:val="a"/>
    <w:uiPriority w:val="99"/>
    <w:unhideWhenUsed/>
    <w:rsid w:val="00911F7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615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D0500"/>
    <w:rPr>
      <w:color w:val="0000FF"/>
      <w:u w:val="single"/>
    </w:rPr>
  </w:style>
  <w:style w:type="paragraph" w:styleId="ab">
    <w:name w:val="footnote text"/>
    <w:basedOn w:val="a"/>
    <w:link w:val="ac"/>
    <w:uiPriority w:val="99"/>
    <w:unhideWhenUsed/>
    <w:rsid w:val="007C33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C33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5767B"/>
    <w:rPr>
      <w:vertAlign w:val="superscript"/>
    </w:rPr>
  </w:style>
  <w:style w:type="paragraph" w:styleId="ae">
    <w:name w:val="Body Text"/>
    <w:basedOn w:val="a"/>
    <w:link w:val="af"/>
    <w:rsid w:val="00DD4964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DD49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447FB-570E-46A2-8C0D-28D60398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30</Pages>
  <Words>6407</Words>
  <Characters>36521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10</cp:revision>
  <dcterms:created xsi:type="dcterms:W3CDTF">2019-12-12T16:25:00Z</dcterms:created>
  <dcterms:modified xsi:type="dcterms:W3CDTF">2020-02-07T15:44:00Z</dcterms:modified>
</cp:coreProperties>
</file>